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F5" w:rsidRPr="00173177" w:rsidRDefault="007268F5" w:rsidP="007268F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73177">
        <w:rPr>
          <w:rFonts w:ascii="Times New Roman" w:hAnsi="Times New Roman"/>
          <w:b/>
          <w:sz w:val="28"/>
          <w:szCs w:val="28"/>
          <w:lang w:val="uk-UA" w:eastAsia="ru-RU"/>
        </w:rPr>
        <w:t xml:space="preserve">Факторно-критеріальна модель оцінювання </w:t>
      </w:r>
      <w:r w:rsidRPr="00173177"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>освітньої діяльності закладу загальної середньої освіти</w:t>
      </w:r>
    </w:p>
    <w:tbl>
      <w:tblPr>
        <w:tblW w:w="148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0"/>
        <w:gridCol w:w="708"/>
        <w:gridCol w:w="2543"/>
        <w:gridCol w:w="708"/>
        <w:gridCol w:w="5063"/>
        <w:gridCol w:w="641"/>
        <w:gridCol w:w="893"/>
        <w:gridCol w:w="892"/>
        <w:gridCol w:w="892"/>
      </w:tblGrid>
      <w:tr w:rsidR="007268F5" w:rsidRPr="00173177" w:rsidTr="007357B6">
        <w:trPr>
          <w:cantSplit/>
          <w:trHeight w:val="1547"/>
        </w:trPr>
        <w:tc>
          <w:tcPr>
            <w:tcW w:w="2510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 xml:space="preserve">Параметри </w:t>
            </w:r>
          </w:p>
        </w:tc>
        <w:tc>
          <w:tcPr>
            <w:tcW w:w="708" w:type="dxa"/>
            <w:textDirection w:val="btLr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Вагомість параметрів</w:t>
            </w:r>
          </w:p>
        </w:tc>
        <w:tc>
          <w:tcPr>
            <w:tcW w:w="254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 xml:space="preserve">Фактори </w:t>
            </w:r>
          </w:p>
        </w:tc>
        <w:tc>
          <w:tcPr>
            <w:tcW w:w="708" w:type="dxa"/>
            <w:textDirection w:val="btLr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Вагомість факторів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 xml:space="preserve">Критерії </w:t>
            </w:r>
          </w:p>
        </w:tc>
        <w:tc>
          <w:tcPr>
            <w:tcW w:w="641" w:type="dxa"/>
            <w:textDirection w:val="btLr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lang w:val="uk-UA" w:eastAsia="ru-RU"/>
              </w:rPr>
            </w:pPr>
            <w:r w:rsidRPr="00173177">
              <w:rPr>
                <w:rFonts w:ascii="Times New Roman" w:hAnsi="Times New Roman"/>
                <w:lang w:val="uk-UA" w:eastAsia="ru-RU"/>
              </w:rPr>
              <w:t>Вагомість критеріїв</w:t>
            </w:r>
          </w:p>
        </w:tc>
        <w:tc>
          <w:tcPr>
            <w:tcW w:w="893" w:type="dxa"/>
            <w:textDirection w:val="btLr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lang w:val="uk-UA" w:eastAsia="ru-RU"/>
              </w:rPr>
              <w:t>Часткова оцінка критеріїв</w:t>
            </w:r>
          </w:p>
        </w:tc>
        <w:tc>
          <w:tcPr>
            <w:tcW w:w="892" w:type="dxa"/>
            <w:textDirection w:val="btLr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lang w:val="uk-UA" w:eastAsia="ru-RU"/>
              </w:rPr>
              <w:t>Часткова оцінка факторів</w:t>
            </w:r>
          </w:p>
        </w:tc>
        <w:tc>
          <w:tcPr>
            <w:tcW w:w="892" w:type="dxa"/>
            <w:textDirection w:val="btLr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lang w:val="uk-UA" w:eastAsia="ru-RU"/>
              </w:rPr>
              <w:t>Часткова оцінка параметрів</w:t>
            </w:r>
          </w:p>
        </w:tc>
      </w:tr>
      <w:tr w:rsidR="007268F5" w:rsidRPr="00173177" w:rsidTr="007357B6">
        <w:trPr>
          <w:cantSplit/>
          <w:trHeight w:val="174"/>
        </w:trPr>
        <w:tc>
          <w:tcPr>
            <w:tcW w:w="2510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4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41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9</w:t>
            </w:r>
          </w:p>
        </w:tc>
      </w:tr>
      <w:tr w:rsidR="007268F5" w:rsidRPr="00173177" w:rsidTr="007357B6">
        <w:trPr>
          <w:trHeight w:val="94"/>
        </w:trPr>
        <w:tc>
          <w:tcPr>
            <w:tcW w:w="2510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Освітнє середовище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Комфорт і безпечні умови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</w:t>
            </w:r>
          </w:p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ситуацій і дотримуються їх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У закладі освіти створюються умови для харчування здобувачів освіти і працівників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Середовище, вільне від насильства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Колектив закладу освіти протидіє булінгу, іншому насильству, дотримується порядку реагування на їх прояви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 Заклад освіти забезпечує відкритий доступ на вебсайті закладу до правил поведінки </w:t>
            </w: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здобувача освіти в закладі; плану заходів, спрямованих на запобігання та протидію булінгу (цькуванню) в закладі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Розвивальне та мотивуюче середовище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У закладі освіти створено простір інформаційної взаємодії та соціальнокультурної 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Освітнє середовище мотивує здобувачів освіти до ведення здорового способу життя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Заклад освіти застосовує в освітньому середовищі технології розвивального характеру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Інтер’єр та облаштування класів формуються, насамперед, заради розвитку учнів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Інклюзивний освітній простір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Заклад освіти здійснює психологічний супровід дітей з особливими освітніми потребами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Система оцінювання здобувачів освіти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Відкрита, прозора і зрозуміла система оцінювання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 Здобувачі освіти отримують від педагогічних працівників інформацію про критерії, правила та процедури оцінювання</w:t>
            </w:r>
          </w:p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навчальних досягнень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Здобувачі освіти вважають оцінювання результатів навчання справедливим і об'єктивним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Заклад освіти висвітлює інформацію про критерії, правила та процедури оцінювання навчальних досягнень на сайті закладу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Критерії оцінювання навчальних досягнень учнів розробляються вчителями на основі нормативних документів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Моніторинг оцінювання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У закладі освіти здійснюється аналіз результатів навчання здобувачів освіти, як важливий інструмент у забезпеченні якості освітнього процесу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У закладі освіти впроваджується система формувального оцінювання,спрямоване відстежувати індивідуальний прогрес кожного учня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Учителі надають рекомендації здобувачам освіти щодо покращення результатів навчання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У закладі освіти на педагогічних радах слухаються питання щодо навчальних досягнень учнів, мотивацію навчальної діяльності та приймаються рішення про підвищення якості освітнього процесу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Відповідальність за результати навчання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bottom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bottom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Заклад освіти забезпечує самооцінювання та взаємооцінювання здобувачів освіти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Учні задоволені освітнім процесом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Учні здатні оцінити свої можливості й ставити цілі особистісного розвитку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Академічна доброчесність учнів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bottom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Під час оцінювання навчальних досягнень учнів учителі заохочують учнів дотримуватися принципів академічної доброчесності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bottom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Заклад освіти популяризує серед учнів питання дотримання академічної доброчесності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У закладі освіти розроблено Кодекс доброчесності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Заклад освіти ураховує навчальні інтереси здобувачів освіти та допомагає побудувати індивідуальні освітні траєкторії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Педагогічна діяльність педагогічних працівників закладу освіти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Планування роботи вчителів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Педагогічні працівники планують свою діяльність, аналізують її результативність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Належний рівень ведення шкільної документації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Професійний розвиток вчителів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Учителі підвищують кваліфікацію через різні форми навчання (курси, тренінги, семінари тощо), у тому числі щодо методик роботи з дітьми з особливими освітніми потребами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Педагогічні працівники здійснюють інноваційну освітню діяльність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Педагогічні працівники беруть участь у освітніх і професійних проєктах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Педагогічні працівники залучаються до роботи як освітні експерти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Співпраця вчителів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 Педагогічні працівники діють на засадах педагогіки партнерства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У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Педагогічні працівники поширюють свій педагогічний досвід, підтримують зв’язки з громадськістю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Академічна доброчесність вчителів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Педагогічні працівники під час провадження педагогічної та творчої діяльності дотримуються академічної доброчесності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У закладі освіти творча робота перевіряється на плагіат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Заклад освіти формує культуру якості, проводить заходи, спрямовані на формування у педагогічних працівників негативного ставлення до корупції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Управлінські процеси закладу освіти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Стратегія і планування в школі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У закладі освіти здійснюється самооцінювання якості освітньої діяльності на </w:t>
            </w: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основі стратегії (політики) і процедур забезпечення якості освіти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Довіра і прозорість, етика і академічна доброчесність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Заклад освіти впроваджує політику академічної доброчесності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rPr>
          <w:trHeight w:val="70"/>
        </w:trPr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Кадрова політика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Керівництво закладу освіти сприяє підвищенню кваліфікації педагогічних працівників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Заклад освіти створює умови для участі педагогів у фахових конкурсах, проєктах, програмах обміну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Філософія людиноцентризму</w:t>
            </w:r>
          </w:p>
        </w:tc>
        <w:tc>
          <w:tcPr>
            <w:tcW w:w="708" w:type="dxa"/>
            <w:vMerge w:val="restart"/>
          </w:tcPr>
          <w:p w:rsidR="007268F5" w:rsidRPr="00173177" w:rsidRDefault="007268F5" w:rsidP="007357B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 w:val="restart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  <w:vAlign w:val="center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  <w:tr w:rsidR="007268F5" w:rsidRPr="00173177" w:rsidTr="007357B6">
        <w:trPr>
          <w:trHeight w:val="809"/>
        </w:trPr>
        <w:tc>
          <w:tcPr>
            <w:tcW w:w="2510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5063" w:type="dxa"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641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3" w:type="dxa"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:rsidR="007268F5" w:rsidRPr="00173177" w:rsidRDefault="007268F5" w:rsidP="007357B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 w:eastAsia="ru-RU"/>
              </w:rPr>
            </w:pPr>
          </w:p>
        </w:tc>
      </w:tr>
    </w:tbl>
    <w:p w:rsidR="00043404" w:rsidRDefault="00043404">
      <w:bookmarkStart w:id="0" w:name="_GoBack"/>
      <w:bookmarkEnd w:id="0"/>
    </w:p>
    <w:sectPr w:rsidR="00043404" w:rsidSect="007268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B1"/>
    <w:rsid w:val="00043404"/>
    <w:rsid w:val="007268F5"/>
    <w:rsid w:val="00C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2E64-9D9D-4C5B-9925-0A0E8F0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F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6133</Words>
  <Characters>3496</Characters>
  <Application>Microsoft Office Word</Application>
  <DocSecurity>0</DocSecurity>
  <Lines>29</Lines>
  <Paragraphs>19</Paragraphs>
  <ScaleCrop>false</ScaleCrop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2021-06-24T14:19:00Z</dcterms:created>
  <dcterms:modified xsi:type="dcterms:W3CDTF">2021-06-24T14:19:00Z</dcterms:modified>
</cp:coreProperties>
</file>