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6BC90" w14:textId="77777777" w:rsidR="00F42E06" w:rsidRDefault="00F42E06" w:rsidP="00C31B37">
      <w:pPr>
        <w:spacing w:before="100" w:beforeAutospacing="1" w:after="0" w:line="276" w:lineRule="auto"/>
        <w:jc w:val="center"/>
        <w:rPr>
          <w:rFonts w:ascii="Times New Roman" w:eastAsia="Times New Roman" w:hAnsi="Times New Roman" w:cs="Times New Roman"/>
          <w:b/>
          <w:sz w:val="24"/>
          <w:szCs w:val="24"/>
          <w:lang w:eastAsia="uk-UA"/>
        </w:rPr>
      </w:pPr>
      <w:r w:rsidRPr="00F42E06">
        <w:rPr>
          <w:rFonts w:ascii="Times New Roman" w:eastAsia="Times New Roman" w:hAnsi="Times New Roman" w:cs="Times New Roman"/>
          <w:b/>
          <w:sz w:val="24"/>
          <w:szCs w:val="24"/>
          <w:lang w:eastAsia="uk-UA"/>
        </w:rPr>
        <w:t>КОМУНАЛЬНИЙ ЗАКЛАД «ВІННИЦЬКИЙ ЛІЦЕЙ № 26 ІМ. ГЕРОЯ УКРАЇНИ ДМИТРА МАЙБОРОДИ »</w:t>
      </w:r>
    </w:p>
    <w:p w14:paraId="3B2D7303" w14:textId="5ADC962F" w:rsidR="002B72AC" w:rsidRPr="005D658F" w:rsidRDefault="002B72AC" w:rsidP="00C31B37">
      <w:pPr>
        <w:spacing w:before="100" w:beforeAutospacing="1" w:after="0" w:line="276" w:lineRule="auto"/>
        <w:jc w:val="center"/>
        <w:rPr>
          <w:rFonts w:ascii="Times New Roman" w:hAnsi="Times New Roman"/>
          <w:b/>
          <w:bCs/>
          <w:sz w:val="24"/>
          <w:szCs w:val="24"/>
        </w:rPr>
      </w:pPr>
      <w:r w:rsidRPr="005D658F">
        <w:rPr>
          <w:rFonts w:ascii="Times New Roman" w:hAnsi="Times New Roman"/>
          <w:b/>
          <w:bCs/>
          <w:sz w:val="24"/>
          <w:szCs w:val="24"/>
        </w:rPr>
        <w:t xml:space="preserve">ОБҐРУНТУВАННЯ </w:t>
      </w:r>
    </w:p>
    <w:p w14:paraId="59A1FD00" w14:textId="23100F3B" w:rsidR="002B72AC" w:rsidRPr="005D658F" w:rsidRDefault="002B72AC" w:rsidP="00C31B37">
      <w:pPr>
        <w:spacing w:after="100" w:afterAutospacing="1" w:line="276" w:lineRule="auto"/>
        <w:jc w:val="center"/>
        <w:rPr>
          <w:rFonts w:ascii="Times New Roman" w:hAnsi="Times New Roman"/>
          <w:b/>
          <w:sz w:val="24"/>
          <w:szCs w:val="24"/>
          <w:u w:val="single"/>
        </w:rPr>
      </w:pPr>
      <w:r w:rsidRPr="005D658F">
        <w:rPr>
          <w:rFonts w:ascii="Times New Roman" w:hAnsi="Times New Roman"/>
          <w:bCs/>
          <w:sz w:val="24"/>
          <w:szCs w:val="24"/>
        </w:rPr>
        <w:t>технічних та якісних характеристик</w:t>
      </w:r>
      <w:r w:rsidRPr="005D658F">
        <w:rPr>
          <w:rFonts w:ascii="Times New Roman" w:hAnsi="Times New Roman"/>
          <w:b/>
          <w:bCs/>
          <w:sz w:val="24"/>
          <w:szCs w:val="24"/>
        </w:rPr>
        <w:t>,</w:t>
      </w:r>
      <w:r w:rsidRPr="005D658F">
        <w:rPr>
          <w:rFonts w:ascii="Times New Roman" w:hAnsi="Times New Roman"/>
          <w:b/>
          <w:sz w:val="24"/>
          <w:szCs w:val="24"/>
        </w:rPr>
        <w:t xml:space="preserve"> </w:t>
      </w:r>
      <w:r w:rsidRPr="005D658F">
        <w:rPr>
          <w:rFonts w:ascii="Times New Roman" w:hAnsi="Times New Roman"/>
          <w:bCs/>
          <w:sz w:val="24"/>
          <w:szCs w:val="24"/>
        </w:rPr>
        <w:t>розміру бюджетного призначення, очікуваної вартості предмета закупівлі</w:t>
      </w:r>
    </w:p>
    <w:p w14:paraId="3673CAB5" w14:textId="77777777" w:rsidR="002B72AC" w:rsidRPr="005D658F" w:rsidRDefault="002B72AC" w:rsidP="00C31B37">
      <w:pPr>
        <w:spacing w:before="100" w:beforeAutospacing="1" w:after="100" w:afterAutospacing="1" w:line="276" w:lineRule="auto"/>
        <w:jc w:val="both"/>
        <w:rPr>
          <w:rStyle w:val="a3"/>
          <w:rFonts w:ascii="Times New Roman" w:hAnsi="Times New Roman"/>
          <w:bCs/>
          <w:sz w:val="24"/>
          <w:szCs w:val="24"/>
        </w:rPr>
      </w:pPr>
      <w:r w:rsidRPr="005D658F">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6A9A0C11" w:rsidR="00065300" w:rsidRPr="005D658F" w:rsidRDefault="00065300" w:rsidP="00C31B37">
      <w:pPr>
        <w:spacing w:before="100" w:beforeAutospacing="1" w:after="100" w:afterAutospacing="1" w:line="276" w:lineRule="auto"/>
        <w:jc w:val="center"/>
        <w:rPr>
          <w:rStyle w:val="a3"/>
          <w:rFonts w:ascii="Times New Roman" w:hAnsi="Times New Roman"/>
          <w:b/>
          <w:bCs/>
          <w:sz w:val="24"/>
          <w:szCs w:val="24"/>
        </w:rPr>
      </w:pPr>
      <w:r w:rsidRPr="005D658F">
        <w:rPr>
          <w:rStyle w:val="a3"/>
          <w:rFonts w:ascii="Times New Roman" w:hAnsi="Times New Roman"/>
          <w:b/>
          <w:bCs/>
          <w:sz w:val="24"/>
          <w:szCs w:val="24"/>
        </w:rPr>
        <w:t>Інформація про замовника:</w:t>
      </w:r>
    </w:p>
    <w:p w14:paraId="0FD7DB65" w14:textId="7C089697" w:rsidR="00065300" w:rsidRPr="00F42E06" w:rsidRDefault="002B72AC" w:rsidP="00C31B37">
      <w:pPr>
        <w:spacing w:before="100" w:beforeAutospacing="1" w:after="100" w:afterAutospacing="1" w:line="276" w:lineRule="auto"/>
        <w:ind w:firstLine="567"/>
        <w:jc w:val="both"/>
        <w:rPr>
          <w:rFonts w:ascii="Times New Roman" w:hAnsi="Times New Roman"/>
          <w:b/>
          <w:bCs/>
          <w:i/>
          <w:iCs/>
          <w:sz w:val="24"/>
          <w:szCs w:val="24"/>
          <w:lang w:val="ru-RU"/>
        </w:rPr>
      </w:pPr>
      <w:r w:rsidRPr="005D658F">
        <w:rPr>
          <w:rStyle w:val="a3"/>
          <w:rFonts w:ascii="Times New Roman" w:hAnsi="Times New Roman"/>
          <w:b/>
          <w:bCs/>
          <w:sz w:val="24"/>
          <w:szCs w:val="24"/>
        </w:rPr>
        <w:t>Найменування</w:t>
      </w:r>
      <w:r w:rsidR="00065300" w:rsidRPr="005D658F">
        <w:rPr>
          <w:rStyle w:val="a3"/>
          <w:rFonts w:ascii="Times New Roman" w:hAnsi="Times New Roman"/>
          <w:b/>
          <w:bCs/>
          <w:sz w:val="24"/>
          <w:szCs w:val="24"/>
        </w:rPr>
        <w:t xml:space="preserve"> – </w:t>
      </w:r>
      <w:r w:rsidR="00F42E06" w:rsidRPr="00F42E06">
        <w:rPr>
          <w:rFonts w:ascii="Times New Roman" w:eastAsia="Times New Roman" w:hAnsi="Times New Roman" w:cs="Times New Roman"/>
          <w:sz w:val="24"/>
          <w:szCs w:val="24"/>
        </w:rPr>
        <w:t>КОМУНАЛЬНИЙ ЗАКЛАД «ВІННИЦЬКИЙ ЛІЦЕЙ № 26 ІМ. ГЕРОЯ УКРАЇНИ ДМИТРА МАЙБОРОДИ »</w:t>
      </w:r>
      <w:r w:rsidR="00F42E06">
        <w:rPr>
          <w:rFonts w:ascii="Times New Roman" w:eastAsia="Times New Roman" w:hAnsi="Times New Roman" w:cs="Times New Roman"/>
          <w:sz w:val="24"/>
          <w:szCs w:val="24"/>
          <w:lang w:val="ru-RU"/>
        </w:rPr>
        <w:t>.</w:t>
      </w:r>
    </w:p>
    <w:p w14:paraId="12F6F3DA" w14:textId="77777777" w:rsidR="00F42E06" w:rsidRDefault="00065300" w:rsidP="00C31B37">
      <w:pPr>
        <w:spacing w:before="100" w:beforeAutospacing="1" w:after="100" w:afterAutospacing="1" w:line="276" w:lineRule="auto"/>
        <w:ind w:firstLine="567"/>
        <w:jc w:val="both"/>
        <w:rPr>
          <w:rFonts w:ascii="Times New Roman" w:eastAsia="Times New Roman" w:hAnsi="Times New Roman" w:cs="Times New Roman"/>
          <w:color w:val="000000"/>
          <w:sz w:val="24"/>
          <w:szCs w:val="24"/>
        </w:rPr>
      </w:pPr>
      <w:r w:rsidRPr="005D658F">
        <w:rPr>
          <w:rStyle w:val="a3"/>
          <w:rFonts w:ascii="Times New Roman" w:hAnsi="Times New Roman"/>
          <w:b/>
          <w:bCs/>
          <w:sz w:val="24"/>
          <w:szCs w:val="24"/>
        </w:rPr>
        <w:t>М</w:t>
      </w:r>
      <w:r w:rsidR="002B72AC" w:rsidRPr="005D658F">
        <w:rPr>
          <w:rStyle w:val="a3"/>
          <w:rFonts w:ascii="Times New Roman" w:hAnsi="Times New Roman"/>
          <w:b/>
          <w:bCs/>
          <w:sz w:val="24"/>
          <w:szCs w:val="24"/>
        </w:rPr>
        <w:t xml:space="preserve">ісцезнаходження </w:t>
      </w:r>
      <w:r w:rsidRPr="005D658F">
        <w:rPr>
          <w:rStyle w:val="a3"/>
          <w:rFonts w:ascii="Times New Roman" w:hAnsi="Times New Roman"/>
          <w:b/>
          <w:bCs/>
          <w:sz w:val="24"/>
          <w:szCs w:val="24"/>
        </w:rPr>
        <w:t xml:space="preserve">замовника –  </w:t>
      </w:r>
      <w:r w:rsidR="00F42E06" w:rsidRPr="00F42E06">
        <w:rPr>
          <w:rFonts w:ascii="Times New Roman" w:eastAsia="Times New Roman" w:hAnsi="Times New Roman" w:cs="Times New Roman"/>
          <w:color w:val="000000"/>
          <w:sz w:val="24"/>
          <w:szCs w:val="24"/>
        </w:rPr>
        <w:t>Україна, 21036 Вінницька область, Вінницький район, м. Вінниця, вул. Хмельницьке шосе, 27</w:t>
      </w:r>
    </w:p>
    <w:p w14:paraId="133D9AD8" w14:textId="5488F83E" w:rsidR="00065300" w:rsidRPr="00F42E06" w:rsidRDefault="00065300" w:rsidP="00C31B37">
      <w:pPr>
        <w:spacing w:before="100" w:beforeAutospacing="1" w:after="100" w:afterAutospacing="1" w:line="276" w:lineRule="auto"/>
        <w:ind w:firstLine="567"/>
        <w:jc w:val="both"/>
        <w:rPr>
          <w:rStyle w:val="a3"/>
          <w:rFonts w:ascii="Times New Roman" w:hAnsi="Times New Roman"/>
          <w:b/>
          <w:bCs/>
          <w:sz w:val="24"/>
          <w:szCs w:val="24"/>
        </w:rPr>
      </w:pPr>
      <w:r w:rsidRPr="005D658F">
        <w:rPr>
          <w:rStyle w:val="a3"/>
          <w:rFonts w:ascii="Times New Roman" w:hAnsi="Times New Roman"/>
          <w:b/>
          <w:bCs/>
          <w:sz w:val="24"/>
          <w:szCs w:val="24"/>
        </w:rPr>
        <w:t>І</w:t>
      </w:r>
      <w:r w:rsidR="002B72AC" w:rsidRPr="005D658F">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D658F">
        <w:rPr>
          <w:rStyle w:val="a3"/>
          <w:rFonts w:ascii="Times New Roman" w:hAnsi="Times New Roman"/>
          <w:b/>
          <w:bCs/>
          <w:sz w:val="24"/>
          <w:szCs w:val="24"/>
        </w:rPr>
        <w:t xml:space="preserve"> – </w:t>
      </w:r>
      <w:r w:rsidR="00F42E06" w:rsidRPr="00F42E06">
        <w:rPr>
          <w:rStyle w:val="a3"/>
          <w:rFonts w:ascii="Times New Roman" w:hAnsi="Times New Roman"/>
          <w:bCs/>
          <w:i w:val="0"/>
          <w:sz w:val="24"/>
          <w:szCs w:val="24"/>
        </w:rPr>
        <w:t>26176570</w:t>
      </w:r>
    </w:p>
    <w:p w14:paraId="6D3E3CF8" w14:textId="7B62E7A0" w:rsidR="00065300" w:rsidRPr="000412DC" w:rsidRDefault="00065300" w:rsidP="00C31B37">
      <w:pPr>
        <w:spacing w:before="100" w:beforeAutospacing="1" w:after="100" w:afterAutospacing="1" w:line="276" w:lineRule="auto"/>
        <w:ind w:firstLine="567"/>
        <w:jc w:val="both"/>
        <w:rPr>
          <w:rStyle w:val="a3"/>
          <w:rFonts w:ascii="Times New Roman" w:hAnsi="Times New Roman"/>
          <w:b/>
          <w:bCs/>
          <w:color w:val="000000" w:themeColor="text1"/>
          <w:sz w:val="24"/>
          <w:szCs w:val="24"/>
        </w:rPr>
      </w:pPr>
      <w:r w:rsidRPr="001B1366">
        <w:rPr>
          <w:rStyle w:val="a3"/>
          <w:rFonts w:ascii="Times New Roman" w:hAnsi="Times New Roman"/>
          <w:b/>
          <w:bCs/>
          <w:sz w:val="24"/>
          <w:szCs w:val="24"/>
        </w:rPr>
        <w:t>К</w:t>
      </w:r>
      <w:r w:rsidR="002B72AC" w:rsidRPr="001B1366">
        <w:rPr>
          <w:rStyle w:val="a3"/>
          <w:rFonts w:ascii="Times New Roman" w:hAnsi="Times New Roman"/>
          <w:b/>
          <w:bCs/>
          <w:sz w:val="24"/>
          <w:szCs w:val="24"/>
        </w:rPr>
        <w:t xml:space="preserve">атегорія: </w:t>
      </w:r>
      <w:r w:rsidR="000412DC" w:rsidRPr="000412DC">
        <w:rPr>
          <w:rFonts w:ascii="Times New Roman" w:hAnsi="Times New Roman"/>
          <w:bCs/>
          <w:i/>
          <w:iCs/>
          <w:color w:val="000000" w:themeColor="text1"/>
          <w:sz w:val="24"/>
          <w:szCs w:val="24"/>
        </w:rPr>
        <w:t>передбачено п.3 ч.4 ст. 2 ЗУ "Про публічні закупівлі"</w:t>
      </w:r>
    </w:p>
    <w:p w14:paraId="79A28115" w14:textId="49B56761" w:rsidR="00DB311E" w:rsidRPr="00DB311E" w:rsidRDefault="002B72AC" w:rsidP="00DB311E">
      <w:pPr>
        <w:spacing w:before="240" w:after="0" w:line="240" w:lineRule="auto"/>
        <w:jc w:val="both"/>
        <w:rPr>
          <w:rFonts w:ascii="Times New Roman" w:eastAsia="Times New Roman" w:hAnsi="Times New Roman" w:cs="Times New Roman"/>
          <w:i/>
          <w:sz w:val="28"/>
          <w:szCs w:val="28"/>
          <w:lang w:eastAsia="uk-UA"/>
        </w:rPr>
      </w:pPr>
      <w:r w:rsidRPr="001B1366">
        <w:rPr>
          <w:rFonts w:ascii="Times New Roman" w:eastAsia="Times New Roman" w:hAnsi="Times New Roman"/>
          <w:b/>
          <w:bCs/>
          <w:iCs/>
          <w:color w:val="000000"/>
          <w:sz w:val="24"/>
          <w:szCs w:val="24"/>
        </w:rPr>
        <w:t xml:space="preserve">Назва предмета закупівлі </w:t>
      </w:r>
      <w:r w:rsidRPr="001B136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B1366">
        <w:rPr>
          <w:rFonts w:ascii="Times New Roman" w:hAnsi="Times New Roman"/>
          <w:sz w:val="24"/>
          <w:szCs w:val="24"/>
        </w:rPr>
        <w:t xml:space="preserve"> </w:t>
      </w:r>
      <w:r w:rsidR="00814480" w:rsidRPr="00814480">
        <w:rPr>
          <w:rFonts w:ascii="Times New Roman" w:eastAsia="Times New Roman" w:hAnsi="Times New Roman" w:cs="Times New Roman"/>
          <w:i/>
          <w:sz w:val="28"/>
          <w:szCs w:val="28"/>
          <w:lang w:eastAsia="uk-UA"/>
        </w:rPr>
        <w:t>код ДК 021:2015 - 72260000-5 - Послуги, пов’язані з програмним забезпеченням (Послуги з поставки пакетів оновлення (компонентів) програмного комплексу “ІС-ПРО” ("IS-</w:t>
      </w:r>
      <w:proofErr w:type="spellStart"/>
      <w:r w:rsidR="00814480" w:rsidRPr="00814480">
        <w:rPr>
          <w:rFonts w:ascii="Times New Roman" w:eastAsia="Times New Roman" w:hAnsi="Times New Roman" w:cs="Times New Roman"/>
          <w:i/>
          <w:sz w:val="28"/>
          <w:szCs w:val="28"/>
          <w:lang w:eastAsia="uk-UA"/>
        </w:rPr>
        <w:t>pro</w:t>
      </w:r>
      <w:proofErr w:type="spellEnd"/>
      <w:r w:rsidR="00814480" w:rsidRPr="00814480">
        <w:rPr>
          <w:rFonts w:ascii="Times New Roman" w:eastAsia="Times New Roman" w:hAnsi="Times New Roman" w:cs="Times New Roman"/>
          <w:i/>
          <w:sz w:val="28"/>
          <w:szCs w:val="28"/>
          <w:lang w:eastAsia="uk-UA"/>
        </w:rPr>
        <w:t>") засобами онлайн-сервісу (генерація реєстраційного ключа))</w:t>
      </w:r>
    </w:p>
    <w:p w14:paraId="288780CD" w14:textId="77777777" w:rsidR="00674BA0" w:rsidRDefault="002B72AC" w:rsidP="00C31B37">
      <w:pPr>
        <w:spacing w:before="100" w:beforeAutospacing="1" w:after="100" w:afterAutospacing="1" w:line="276" w:lineRule="auto"/>
        <w:ind w:firstLine="567"/>
        <w:jc w:val="both"/>
        <w:rPr>
          <w:rFonts w:ascii="Times New Roman" w:hAnsi="Times New Roman" w:cs="Times New Roman"/>
          <w:i/>
          <w:sz w:val="24"/>
          <w:szCs w:val="24"/>
          <w:shd w:val="clear" w:color="auto" w:fill="FFFFFF"/>
        </w:rPr>
      </w:pPr>
      <w:r w:rsidRPr="001B1366">
        <w:rPr>
          <w:rFonts w:ascii="Times New Roman" w:hAnsi="Times New Roman"/>
          <w:b/>
          <w:sz w:val="24"/>
          <w:szCs w:val="24"/>
        </w:rPr>
        <w:t>Вид та ідентифікатор процедури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r w:rsidR="00DA567C" w:rsidRPr="001B1366">
        <w:rPr>
          <w:rFonts w:ascii="Times New Roman" w:hAnsi="Times New Roman"/>
          <w:sz w:val="24"/>
          <w:szCs w:val="24"/>
        </w:rPr>
        <w:t>відкриті торги</w:t>
      </w:r>
      <w:r w:rsidR="00B50734">
        <w:rPr>
          <w:rFonts w:ascii="Times New Roman" w:hAnsi="Times New Roman"/>
          <w:sz w:val="24"/>
          <w:szCs w:val="24"/>
        </w:rPr>
        <w:t xml:space="preserve"> з особливостями</w:t>
      </w:r>
      <w:r w:rsidR="00DA567C" w:rsidRPr="001B1366">
        <w:rPr>
          <w:rFonts w:ascii="Times New Roman" w:hAnsi="Times New Roman"/>
          <w:sz w:val="24"/>
          <w:szCs w:val="24"/>
        </w:rPr>
        <w:t>,</w:t>
      </w:r>
      <w:r w:rsidR="00C8735B">
        <w:rPr>
          <w:rFonts w:ascii="Times New Roman" w:hAnsi="Times New Roman"/>
          <w:color w:val="FF0000"/>
          <w:sz w:val="24"/>
          <w:szCs w:val="24"/>
        </w:rPr>
        <w:t xml:space="preserve"> </w:t>
      </w:r>
      <w:r w:rsidR="00D95F78">
        <w:rPr>
          <w:rFonts w:ascii="Times New Roman" w:hAnsi="Times New Roman"/>
          <w:color w:val="FF0000"/>
          <w:sz w:val="24"/>
          <w:szCs w:val="24"/>
        </w:rPr>
        <w:br/>
      </w:r>
      <w:r w:rsidR="00674BA0" w:rsidRPr="00674BA0">
        <w:rPr>
          <w:rFonts w:ascii="Times New Roman" w:hAnsi="Times New Roman" w:cs="Times New Roman"/>
          <w:i/>
          <w:sz w:val="24"/>
          <w:szCs w:val="24"/>
          <w:shd w:val="clear" w:color="auto" w:fill="FFFFFF"/>
        </w:rPr>
        <w:t>UA-2023-10-05-006355-a</w:t>
      </w:r>
    </w:p>
    <w:p w14:paraId="3DB13CF6" w14:textId="7165098B" w:rsidR="00A70489" w:rsidRDefault="002B72AC" w:rsidP="00C31B37">
      <w:pPr>
        <w:spacing w:before="100" w:beforeAutospacing="1" w:after="100" w:afterAutospacing="1" w:line="276" w:lineRule="auto"/>
        <w:ind w:firstLine="567"/>
        <w:jc w:val="both"/>
        <w:rPr>
          <w:rFonts w:ascii="Times New Roman" w:hAnsi="Times New Roman"/>
          <w:sz w:val="24"/>
          <w:szCs w:val="24"/>
        </w:rPr>
      </w:pPr>
      <w:bookmarkStart w:id="0" w:name="_GoBack"/>
      <w:bookmarkEnd w:id="0"/>
      <w:r w:rsidRPr="001B1366">
        <w:rPr>
          <w:rFonts w:ascii="Times New Roman" w:hAnsi="Times New Roman"/>
          <w:b/>
          <w:sz w:val="24"/>
          <w:szCs w:val="24"/>
        </w:rPr>
        <w:t>Очікувана вартість та обґрунтування очікуваної вартості предмета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p>
    <w:p w14:paraId="52102942" w14:textId="68D9A2E9" w:rsidR="00065300" w:rsidRPr="001B1366" w:rsidRDefault="00463529" w:rsidP="00C31B37">
      <w:pPr>
        <w:spacing w:before="100" w:beforeAutospacing="1" w:after="100" w:afterAutospacing="1" w:line="276" w:lineRule="auto"/>
        <w:ind w:firstLine="567"/>
        <w:jc w:val="both"/>
        <w:rPr>
          <w:rFonts w:ascii="Times New Roman" w:hAnsi="Times New Roman"/>
          <w:sz w:val="24"/>
          <w:szCs w:val="24"/>
        </w:rPr>
      </w:pPr>
      <w:r>
        <w:rPr>
          <w:rFonts w:ascii="Times New Roman" w:hAnsi="Times New Roman"/>
          <w:bCs/>
          <w:i/>
          <w:sz w:val="24"/>
          <w:szCs w:val="24"/>
        </w:rPr>
        <w:t>7800</w:t>
      </w:r>
      <w:r w:rsidR="00C31B37" w:rsidRPr="009B0036">
        <w:rPr>
          <w:rFonts w:ascii="Times New Roman" w:hAnsi="Times New Roman"/>
          <w:bCs/>
          <w:i/>
          <w:sz w:val="24"/>
          <w:szCs w:val="24"/>
        </w:rPr>
        <w:t>,00 грн.</w:t>
      </w:r>
      <w:r w:rsidR="00C31B37" w:rsidRPr="009B0036">
        <w:rPr>
          <w:rFonts w:ascii="Times New Roman" w:hAnsi="Times New Roman"/>
          <w:i/>
          <w:sz w:val="24"/>
          <w:szCs w:val="24"/>
        </w:rPr>
        <w:t xml:space="preserve"> </w:t>
      </w:r>
      <w:r w:rsidR="00065300" w:rsidRPr="009B0036">
        <w:rPr>
          <w:rFonts w:ascii="Times New Roman" w:hAnsi="Times New Roman"/>
          <w:i/>
          <w:sz w:val="24"/>
          <w:szCs w:val="24"/>
        </w:rPr>
        <w:t>(</w:t>
      </w:r>
      <w:r>
        <w:rPr>
          <w:rFonts w:ascii="Times New Roman" w:hAnsi="Times New Roman"/>
          <w:i/>
          <w:sz w:val="24"/>
          <w:szCs w:val="24"/>
        </w:rPr>
        <w:t xml:space="preserve">Сім тисяч вісімсот </w:t>
      </w:r>
      <w:r w:rsidR="00CF25C6" w:rsidRPr="009B0036">
        <w:rPr>
          <w:rFonts w:ascii="Times New Roman" w:hAnsi="Times New Roman"/>
          <w:i/>
          <w:sz w:val="24"/>
          <w:szCs w:val="24"/>
        </w:rPr>
        <w:t>грив</w:t>
      </w:r>
      <w:r w:rsidR="009B0036">
        <w:rPr>
          <w:rFonts w:ascii="Times New Roman" w:hAnsi="Times New Roman"/>
          <w:i/>
          <w:sz w:val="24"/>
          <w:szCs w:val="24"/>
        </w:rPr>
        <w:t>ень</w:t>
      </w:r>
      <w:r w:rsidR="00065300" w:rsidRPr="009B0036">
        <w:rPr>
          <w:rFonts w:ascii="Times New Roman" w:hAnsi="Times New Roman"/>
          <w:i/>
          <w:sz w:val="24"/>
          <w:szCs w:val="24"/>
        </w:rPr>
        <w:t xml:space="preserve"> 00 копійок).</w:t>
      </w:r>
    </w:p>
    <w:p w14:paraId="00B0AB3A" w14:textId="09A53F52" w:rsidR="002B72AC" w:rsidRPr="001B1366" w:rsidRDefault="002B72AC" w:rsidP="00C31B37">
      <w:pPr>
        <w:spacing w:before="100" w:beforeAutospacing="1" w:after="100" w:afterAutospacing="1" w:line="276" w:lineRule="auto"/>
        <w:ind w:firstLine="567"/>
        <w:jc w:val="both"/>
        <w:rPr>
          <w:rFonts w:ascii="Times New Roman" w:eastAsia="Calibri" w:hAnsi="Times New Roman" w:cs="Times New Roman"/>
          <w:i/>
          <w:sz w:val="24"/>
          <w:szCs w:val="24"/>
        </w:rPr>
      </w:pPr>
      <w:r w:rsidRPr="001B1366">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1B1366">
        <w:rPr>
          <w:i/>
          <w:sz w:val="24"/>
          <w:szCs w:val="24"/>
        </w:rPr>
        <w:t xml:space="preserve"> </w:t>
      </w:r>
      <w:r w:rsidRPr="001B1366">
        <w:rPr>
          <w:rFonts w:ascii="Times New Roman" w:eastAsia="Calibri" w:hAnsi="Times New Roman" w:cs="Times New Roman"/>
          <w:i/>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14A58F76" w14:textId="22D98EB4" w:rsidR="002B72AC" w:rsidRPr="001B1366" w:rsidRDefault="002B72AC" w:rsidP="00C31B37">
      <w:pPr>
        <w:spacing w:after="120" w:line="276"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 xml:space="preserve">Термін </w:t>
      </w:r>
      <w:r w:rsidR="00CF25C6">
        <w:rPr>
          <w:rFonts w:ascii="Times New Roman" w:hAnsi="Times New Roman"/>
          <w:i/>
          <w:sz w:val="24"/>
          <w:szCs w:val="24"/>
        </w:rPr>
        <w:t>надання послуг</w:t>
      </w:r>
      <w:r w:rsidR="0078559B">
        <w:rPr>
          <w:rFonts w:ascii="Times New Roman" w:hAnsi="Times New Roman"/>
          <w:i/>
          <w:sz w:val="24"/>
          <w:szCs w:val="24"/>
        </w:rPr>
        <w:t>:</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1D2F30">
        <w:rPr>
          <w:rFonts w:ascii="Times New Roman" w:hAnsi="Times New Roman"/>
          <w:i/>
          <w:sz w:val="24"/>
          <w:szCs w:val="24"/>
        </w:rPr>
        <w:t>3</w:t>
      </w:r>
      <w:r w:rsidR="006B67B0">
        <w:rPr>
          <w:rFonts w:ascii="Times New Roman" w:hAnsi="Times New Roman"/>
          <w:i/>
          <w:sz w:val="24"/>
          <w:szCs w:val="24"/>
        </w:rPr>
        <w:t>1</w:t>
      </w:r>
      <w:r w:rsidR="001D2F30">
        <w:rPr>
          <w:rFonts w:ascii="Times New Roman" w:hAnsi="Times New Roman"/>
          <w:i/>
          <w:sz w:val="24"/>
          <w:szCs w:val="24"/>
        </w:rPr>
        <w:t xml:space="preserve"> </w:t>
      </w:r>
      <w:r w:rsidR="006B67B0">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CF25C6">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5A4272FD" w:rsidR="002B72AC"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tbl>
      <w:tblPr>
        <w:tblpPr w:leftFromText="180" w:rightFromText="180" w:vertAnchor="text" w:horzAnchor="page" w:tblpX="1376" w:tblpY="131"/>
        <w:tblW w:w="9747" w:type="dxa"/>
        <w:tblLayout w:type="fixed"/>
        <w:tblLook w:val="04A0" w:firstRow="1" w:lastRow="0" w:firstColumn="1" w:lastColumn="0" w:noHBand="0" w:noVBand="1"/>
      </w:tblPr>
      <w:tblGrid>
        <w:gridCol w:w="6230"/>
        <w:gridCol w:w="1130"/>
        <w:gridCol w:w="2387"/>
      </w:tblGrid>
      <w:tr w:rsidR="00C72132" w:rsidRPr="00C72132" w14:paraId="6A21A90E" w14:textId="77777777" w:rsidTr="002B060C">
        <w:trPr>
          <w:trHeight w:val="700"/>
        </w:trPr>
        <w:tc>
          <w:tcPr>
            <w:tcW w:w="6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A4311" w14:textId="77777777" w:rsidR="00C72132" w:rsidRPr="00C72132" w:rsidRDefault="00C72132" w:rsidP="00C72132">
            <w:pPr>
              <w:widowControl w:val="0"/>
              <w:suppressAutoHyphens/>
              <w:spacing w:after="0" w:line="240" w:lineRule="auto"/>
              <w:jc w:val="center"/>
              <w:rPr>
                <w:rFonts w:ascii="Times New Roman" w:eastAsia="Calibri" w:hAnsi="Times New Roman" w:cs="Times New Roman"/>
                <w:sz w:val="24"/>
                <w:szCs w:val="24"/>
                <w:lang w:eastAsia="uk-UA"/>
              </w:rPr>
            </w:pPr>
            <w:r w:rsidRPr="00C72132">
              <w:rPr>
                <w:rFonts w:ascii="Times New Roman" w:eastAsia="Times New Roman" w:hAnsi="Times New Roman" w:cs="Times New Roman"/>
                <w:b/>
                <w:sz w:val="24"/>
                <w:szCs w:val="24"/>
                <w:lang w:eastAsia="ar-SA"/>
              </w:rPr>
              <w:t>Найменування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BB0A7" w14:textId="77777777" w:rsidR="00C72132" w:rsidRPr="00C72132" w:rsidRDefault="00C72132" w:rsidP="00C72132">
            <w:pPr>
              <w:widowControl w:val="0"/>
              <w:suppressAutoHyphens/>
              <w:spacing w:after="0" w:line="240" w:lineRule="auto"/>
              <w:jc w:val="center"/>
              <w:rPr>
                <w:rFonts w:ascii="Times New Roman" w:eastAsia="Calibri" w:hAnsi="Times New Roman" w:cs="Times New Roman"/>
                <w:sz w:val="24"/>
                <w:szCs w:val="24"/>
                <w:lang w:eastAsia="uk-UA"/>
              </w:rPr>
            </w:pPr>
            <w:r w:rsidRPr="00C72132">
              <w:rPr>
                <w:rFonts w:ascii="Times New Roman" w:eastAsia="Times New Roman" w:hAnsi="Times New Roman" w:cs="Times New Roman"/>
                <w:b/>
                <w:sz w:val="24"/>
                <w:szCs w:val="24"/>
                <w:lang w:eastAsia="ar-SA"/>
              </w:rPr>
              <w:t>К-сть, послуг</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4C977" w14:textId="77777777" w:rsidR="00C72132" w:rsidRPr="00C72132" w:rsidRDefault="00C72132" w:rsidP="00C72132">
            <w:pPr>
              <w:widowControl w:val="0"/>
              <w:suppressAutoHyphens/>
              <w:spacing w:after="0" w:line="240" w:lineRule="auto"/>
              <w:ind w:left="-113" w:right="-113"/>
              <w:jc w:val="center"/>
              <w:rPr>
                <w:rFonts w:ascii="Times New Roman" w:eastAsia="Calibri" w:hAnsi="Times New Roman" w:cs="Times New Roman"/>
                <w:sz w:val="24"/>
                <w:szCs w:val="24"/>
                <w:lang w:eastAsia="uk-UA"/>
              </w:rPr>
            </w:pPr>
            <w:r w:rsidRPr="00C72132">
              <w:rPr>
                <w:rFonts w:ascii="Times New Roman" w:eastAsia="Times New Roman" w:hAnsi="Times New Roman" w:cs="Times New Roman"/>
                <w:b/>
                <w:sz w:val="24"/>
                <w:szCs w:val="24"/>
                <w:lang w:eastAsia="ar-SA"/>
              </w:rPr>
              <w:t>Період надання послуги</w:t>
            </w:r>
          </w:p>
        </w:tc>
      </w:tr>
      <w:tr w:rsidR="00C72132" w:rsidRPr="00C72132" w14:paraId="422FE43A" w14:textId="77777777" w:rsidTr="002B060C">
        <w:trPr>
          <w:trHeight w:val="1261"/>
        </w:trPr>
        <w:tc>
          <w:tcPr>
            <w:tcW w:w="6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F5B39" w14:textId="77777777" w:rsidR="00C72132" w:rsidRPr="00C72132" w:rsidRDefault="00C72132" w:rsidP="00C72132">
            <w:pPr>
              <w:widowControl w:val="0"/>
              <w:suppressAutoHyphens/>
              <w:spacing w:after="0" w:line="240" w:lineRule="auto"/>
              <w:rPr>
                <w:rFonts w:ascii="Times New Roman" w:eastAsia="Calibri" w:hAnsi="Times New Roman" w:cs="Times New Roman"/>
                <w:sz w:val="24"/>
                <w:szCs w:val="24"/>
                <w:lang w:val="ru-RU" w:eastAsia="uk-UA"/>
              </w:rPr>
            </w:pPr>
            <w:bookmarkStart w:id="1" w:name="__UnoMark__116_30326503861"/>
            <w:bookmarkEnd w:id="1"/>
            <w:r w:rsidRPr="00C72132">
              <w:rPr>
                <w:rFonts w:ascii="Times New Roman" w:eastAsia="Times New Roman" w:hAnsi="Times New Roman" w:cs="Times New Roman"/>
                <w:color w:val="000000"/>
                <w:sz w:val="24"/>
                <w:szCs w:val="24"/>
                <w:lang w:eastAsia="ar-SA"/>
              </w:rPr>
              <w:t>Послуги з поставки пакетів оновлення (компонентів) програмного комплексу “ІС-ПРО” ("IS-</w:t>
            </w:r>
            <w:proofErr w:type="spellStart"/>
            <w:r w:rsidRPr="00C72132">
              <w:rPr>
                <w:rFonts w:ascii="Times New Roman" w:eastAsia="Times New Roman" w:hAnsi="Times New Roman" w:cs="Times New Roman"/>
                <w:color w:val="000000"/>
                <w:sz w:val="24"/>
                <w:szCs w:val="24"/>
                <w:lang w:eastAsia="ar-SA"/>
              </w:rPr>
              <w:t>pro</w:t>
            </w:r>
            <w:proofErr w:type="spellEnd"/>
            <w:r w:rsidRPr="00C72132">
              <w:rPr>
                <w:rFonts w:ascii="Times New Roman" w:eastAsia="Times New Roman" w:hAnsi="Times New Roman" w:cs="Times New Roman"/>
                <w:color w:val="000000"/>
                <w:sz w:val="24"/>
                <w:szCs w:val="24"/>
                <w:lang w:eastAsia="ar-SA"/>
              </w:rPr>
              <w:t>") засобами онлайн-сервісу (генерація реєстраційного ключа)</w:t>
            </w:r>
            <w:bookmarkStart w:id="2" w:name="__UnoMark__141_51538130411"/>
            <w:bookmarkStart w:id="3" w:name="__UnoMark__117_30326503861"/>
            <w:bookmarkStart w:id="4" w:name="_GoBack1"/>
            <w:bookmarkEnd w:id="2"/>
            <w:bookmarkEnd w:id="3"/>
            <w:bookmarkEnd w:id="4"/>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B6B14" w14:textId="77777777" w:rsidR="00C72132" w:rsidRPr="00C72132" w:rsidRDefault="00C72132" w:rsidP="00C72132">
            <w:pPr>
              <w:widowControl w:val="0"/>
              <w:suppressAutoHyphens/>
              <w:spacing w:after="0" w:line="240" w:lineRule="auto"/>
              <w:jc w:val="center"/>
              <w:rPr>
                <w:rFonts w:ascii="Times New Roman" w:eastAsia="Calibri" w:hAnsi="Times New Roman" w:cs="Times New Roman"/>
                <w:sz w:val="24"/>
                <w:szCs w:val="24"/>
                <w:lang w:val="en-US" w:eastAsia="uk-UA"/>
              </w:rPr>
            </w:pPr>
            <w:bookmarkStart w:id="5" w:name="__UnoMark__142_51538130411"/>
            <w:bookmarkStart w:id="6" w:name="__UnoMark__119_30326503861"/>
            <w:bookmarkStart w:id="7" w:name="__UnoMark__143_51538130411"/>
            <w:bookmarkStart w:id="8" w:name="__UnoMark__121_30326503861"/>
            <w:bookmarkEnd w:id="5"/>
            <w:bookmarkEnd w:id="6"/>
            <w:bookmarkEnd w:id="7"/>
            <w:bookmarkEnd w:id="8"/>
            <w:r w:rsidRPr="00C72132">
              <w:rPr>
                <w:rFonts w:ascii="Times New Roman" w:eastAsia="Calibri" w:hAnsi="Times New Roman" w:cs="Times New Roman"/>
                <w:sz w:val="24"/>
                <w:szCs w:val="24"/>
                <w:lang w:val="en-US" w:eastAsia="uk-UA"/>
              </w:rPr>
              <w:t>1</w:t>
            </w:r>
          </w:p>
        </w:tc>
        <w:tc>
          <w:tcPr>
            <w:tcW w:w="2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C226" w14:textId="77777777" w:rsidR="00C72132" w:rsidRPr="00C72132" w:rsidRDefault="00C72132" w:rsidP="00C72132">
            <w:pPr>
              <w:widowControl w:val="0"/>
              <w:suppressAutoHyphens/>
              <w:spacing w:after="0" w:line="240" w:lineRule="auto"/>
              <w:jc w:val="center"/>
              <w:rPr>
                <w:rFonts w:ascii="Times New Roman" w:eastAsia="Calibri" w:hAnsi="Times New Roman" w:cs="Times New Roman"/>
                <w:sz w:val="24"/>
                <w:szCs w:val="24"/>
                <w:lang w:eastAsia="uk-UA"/>
              </w:rPr>
            </w:pPr>
            <w:bookmarkStart w:id="9" w:name="__UnoMark__144_51538130411"/>
            <w:bookmarkStart w:id="10" w:name="__UnoMark__123_30326503861"/>
            <w:bookmarkEnd w:id="9"/>
            <w:bookmarkEnd w:id="10"/>
            <w:r w:rsidRPr="00C72132">
              <w:rPr>
                <w:rFonts w:ascii="Times New Roman" w:eastAsia="Times New Roman" w:hAnsi="Times New Roman" w:cs="Times New Roman"/>
                <w:color w:val="000000"/>
                <w:sz w:val="24"/>
                <w:szCs w:val="24"/>
                <w:lang w:eastAsia="ar-SA"/>
              </w:rPr>
              <w:t>до 31 грудня 2023 р.</w:t>
            </w:r>
          </w:p>
        </w:tc>
      </w:tr>
    </w:tbl>
    <w:p w14:paraId="4253564B" w14:textId="77777777" w:rsidR="00C72132" w:rsidRPr="00C72132" w:rsidRDefault="00C72132" w:rsidP="00C72132">
      <w:pPr>
        <w:suppressAutoHyphens/>
        <w:spacing w:after="0"/>
        <w:jc w:val="both"/>
        <w:rPr>
          <w:rFonts w:ascii="Times New Roman" w:eastAsia="Calibri" w:hAnsi="Times New Roman" w:cs="Times New Roman"/>
          <w:sz w:val="24"/>
          <w:szCs w:val="24"/>
          <w:lang w:eastAsia="uk-UA"/>
        </w:rPr>
      </w:pPr>
      <w:r w:rsidRPr="00C72132">
        <w:rPr>
          <w:rFonts w:ascii="Times New Roman" w:eastAsia="Calibri" w:hAnsi="Times New Roman" w:cs="Times New Roman"/>
          <w:sz w:val="24"/>
          <w:szCs w:val="24"/>
          <w:lang w:eastAsia="uk-UA"/>
        </w:rPr>
        <w:t xml:space="preserve"> </w:t>
      </w:r>
    </w:p>
    <w:p w14:paraId="12225131" w14:textId="77777777" w:rsidR="00C72132" w:rsidRPr="00C72132" w:rsidRDefault="00C72132" w:rsidP="00C72132">
      <w:pPr>
        <w:suppressAutoHyphens/>
        <w:spacing w:after="0" w:line="240" w:lineRule="auto"/>
        <w:ind w:firstLine="426"/>
        <w:jc w:val="both"/>
        <w:rPr>
          <w:rFonts w:ascii="Times New Roman" w:eastAsia="Calibri" w:hAnsi="Times New Roman" w:cs="Times New Roman"/>
          <w:color w:val="000000"/>
          <w:sz w:val="24"/>
          <w:szCs w:val="24"/>
          <w:lang w:eastAsia="uk-UA"/>
        </w:rPr>
      </w:pPr>
      <w:r w:rsidRPr="00C72132">
        <w:rPr>
          <w:rFonts w:ascii="Times New Roman" w:eastAsia="Calibri" w:hAnsi="Times New Roman" w:cs="Times New Roman"/>
          <w:b/>
          <w:color w:val="000000"/>
          <w:sz w:val="24"/>
          <w:szCs w:val="24"/>
          <w:lang w:eastAsia="uk-UA"/>
        </w:rPr>
        <w:t>Послуги повинні включати:</w:t>
      </w:r>
    </w:p>
    <w:p w14:paraId="49918564" w14:textId="5A4C7500" w:rsidR="00C72132" w:rsidRPr="00C72132" w:rsidRDefault="00B81EA3" w:rsidP="00B81EA3">
      <w:pPr>
        <w:numPr>
          <w:ilvl w:val="0"/>
          <w:numId w:val="30"/>
        </w:numPr>
        <w:tabs>
          <w:tab w:val="clear" w:pos="720"/>
          <w:tab w:val="left" w:pos="1134"/>
        </w:tabs>
        <w:suppressAutoHyphens/>
        <w:spacing w:after="0" w:line="240" w:lineRule="auto"/>
        <w:ind w:left="0" w:firstLine="709"/>
        <w:contextualSpacing/>
        <w:rPr>
          <w:rFonts w:ascii="Times New Roman" w:eastAsia="Calibri" w:hAnsi="Times New Roman" w:cs="Times New Roman"/>
          <w:color w:val="000000"/>
          <w:sz w:val="24"/>
          <w:szCs w:val="24"/>
          <w:lang w:eastAsia="uk-UA"/>
        </w:rPr>
      </w:pPr>
      <w:r w:rsidRPr="00B81EA3">
        <w:rPr>
          <w:rFonts w:ascii="Times New Roman" w:eastAsia="Times New Roman" w:hAnsi="Times New Roman" w:cs="Times New Roman"/>
          <w:color w:val="000000"/>
          <w:sz w:val="24"/>
          <w:szCs w:val="24"/>
          <w:lang w:eastAsia="ar-SA"/>
        </w:rPr>
        <w:t>1.</w:t>
      </w:r>
      <w:r w:rsidRPr="00B81EA3">
        <w:rPr>
          <w:rFonts w:ascii="Times New Roman" w:eastAsia="Times New Roman" w:hAnsi="Times New Roman" w:cs="Times New Roman"/>
          <w:color w:val="000000"/>
          <w:sz w:val="24"/>
          <w:szCs w:val="24"/>
          <w:lang w:eastAsia="ar-SA"/>
        </w:rPr>
        <w:tab/>
        <w:t>Поставки пакетів оновлення (компонентів) Програмного комплексу “ІС-ПРО” ("IS-</w:t>
      </w:r>
      <w:proofErr w:type="spellStart"/>
      <w:r w:rsidRPr="00B81EA3">
        <w:rPr>
          <w:rFonts w:ascii="Times New Roman" w:eastAsia="Times New Roman" w:hAnsi="Times New Roman" w:cs="Times New Roman"/>
          <w:color w:val="000000"/>
          <w:sz w:val="24"/>
          <w:szCs w:val="24"/>
          <w:lang w:eastAsia="ar-SA"/>
        </w:rPr>
        <w:t>pro</w:t>
      </w:r>
      <w:proofErr w:type="spellEnd"/>
      <w:r w:rsidRPr="00B81EA3">
        <w:rPr>
          <w:rFonts w:ascii="Times New Roman" w:eastAsia="Times New Roman" w:hAnsi="Times New Roman" w:cs="Times New Roman"/>
          <w:color w:val="000000"/>
          <w:sz w:val="24"/>
          <w:szCs w:val="24"/>
          <w:lang w:eastAsia="ar-SA"/>
        </w:rPr>
        <w:t>"), надалі СИСТЕМА,  засобами онлайн-сервісу (генерація реєстраційного ключа) у складі модуля “Облік зарплати (до 200 особових рахунків).</w:t>
      </w:r>
      <w:r w:rsidR="00C72132" w:rsidRPr="00C72132">
        <w:rPr>
          <w:rFonts w:ascii="Times New Roman" w:eastAsia="Times New Roman" w:hAnsi="Times New Roman" w:cs="Times New Roman"/>
          <w:color w:val="000000"/>
          <w:sz w:val="24"/>
          <w:szCs w:val="24"/>
          <w:lang w:eastAsia="ar-SA"/>
        </w:rPr>
        <w:t xml:space="preserve"> </w:t>
      </w:r>
    </w:p>
    <w:p w14:paraId="6EB716D5" w14:textId="77777777" w:rsidR="00C72132" w:rsidRPr="00C72132" w:rsidRDefault="00C72132" w:rsidP="00C72132">
      <w:pPr>
        <w:numPr>
          <w:ilvl w:val="0"/>
          <w:numId w:val="30"/>
        </w:numPr>
        <w:tabs>
          <w:tab w:val="left" w:pos="1134"/>
        </w:tabs>
        <w:suppressAutoHyphens/>
        <w:spacing w:after="0" w:line="240" w:lineRule="auto"/>
        <w:ind w:left="0" w:firstLine="567"/>
        <w:contextualSpacing/>
        <w:jc w:val="both"/>
        <w:rPr>
          <w:rFonts w:ascii="Times New Roman" w:hAnsi="Times New Roman" w:cs="Times New Roman"/>
          <w:sz w:val="24"/>
          <w:szCs w:val="24"/>
        </w:rPr>
      </w:pPr>
      <w:r w:rsidRPr="00C72132">
        <w:rPr>
          <w:rFonts w:ascii="Times New Roman" w:eastAsia="Times New Roman" w:hAnsi="Times New Roman" w:cs="Times New Roman"/>
          <w:color w:val="000000"/>
          <w:sz w:val="24"/>
          <w:szCs w:val="24"/>
          <w:lang w:eastAsia="ar-SA"/>
        </w:rPr>
        <w:t>Генерація ф</w:t>
      </w:r>
      <w:r w:rsidRPr="00C72132">
        <w:rPr>
          <w:rFonts w:ascii="Times New Roman" w:hAnsi="Times New Roman" w:cs="Times New Roman"/>
          <w:color w:val="000000"/>
          <w:sz w:val="24"/>
          <w:szCs w:val="24"/>
        </w:rPr>
        <w:t xml:space="preserve">айлу, що надає можливість використовувати СИСТЕМУ відповідно до її функціонального призначення з доступними функціями друку та експорту даних із СИСТЕМИ, надалі Реєстраційний ключ, на період 12 місяців від терміну закінчення </w:t>
      </w:r>
      <w:proofErr w:type="spellStart"/>
      <w:r w:rsidRPr="00C72132">
        <w:rPr>
          <w:rFonts w:ascii="Times New Roman" w:hAnsi="Times New Roman" w:cs="Times New Roman"/>
          <w:color w:val="000000"/>
          <w:sz w:val="24"/>
          <w:szCs w:val="24"/>
        </w:rPr>
        <w:t>поперенього</w:t>
      </w:r>
      <w:proofErr w:type="spellEnd"/>
      <w:r w:rsidRPr="00C72132">
        <w:rPr>
          <w:rFonts w:ascii="Times New Roman" w:hAnsi="Times New Roman" w:cs="Times New Roman"/>
          <w:color w:val="000000"/>
          <w:sz w:val="24"/>
          <w:szCs w:val="24"/>
        </w:rPr>
        <w:t xml:space="preserve"> реєстраційного ключа.</w:t>
      </w:r>
    </w:p>
    <w:p w14:paraId="00F3CA7D" w14:textId="77777777" w:rsidR="00C72132" w:rsidRPr="00C72132" w:rsidRDefault="00C72132" w:rsidP="00C72132">
      <w:pPr>
        <w:numPr>
          <w:ilvl w:val="0"/>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r w:rsidRPr="00C72132">
        <w:rPr>
          <w:rFonts w:ascii="Times New Roman" w:hAnsi="Times New Roman" w:cs="Times New Roman"/>
          <w:color w:val="000000"/>
          <w:sz w:val="24"/>
          <w:szCs w:val="24"/>
        </w:rPr>
        <w:t>Системний супровід на період терміну дії Реєстраційного ключа:</w:t>
      </w:r>
    </w:p>
    <w:p w14:paraId="23ABE079" w14:textId="77777777" w:rsidR="00C72132" w:rsidRPr="00C72132" w:rsidRDefault="00C72132" w:rsidP="00C72132">
      <w:pPr>
        <w:numPr>
          <w:ilvl w:val="1"/>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r w:rsidRPr="00C72132">
        <w:rPr>
          <w:rFonts w:ascii="Times New Roman" w:hAnsi="Times New Roman" w:cs="Times New Roman"/>
          <w:color w:val="000000"/>
          <w:sz w:val="24"/>
          <w:szCs w:val="24"/>
        </w:rPr>
        <w:t>Підключення до «Системи підтримки клієнтів» Виконавця.</w:t>
      </w:r>
    </w:p>
    <w:p w14:paraId="13CF4B3E" w14:textId="77777777" w:rsidR="00C72132" w:rsidRPr="00C72132" w:rsidRDefault="00C72132" w:rsidP="00C72132">
      <w:pPr>
        <w:numPr>
          <w:ilvl w:val="1"/>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r w:rsidRPr="00C72132">
        <w:rPr>
          <w:rFonts w:ascii="Times New Roman" w:hAnsi="Times New Roman" w:cs="Times New Roman"/>
          <w:color w:val="000000"/>
          <w:sz w:val="24"/>
          <w:szCs w:val="24"/>
        </w:rPr>
        <w:t>Н</w:t>
      </w:r>
      <w:proofErr w:type="spellStart"/>
      <w:r w:rsidRPr="00C72132">
        <w:rPr>
          <w:rFonts w:ascii="Times New Roman" w:hAnsi="Times New Roman" w:cs="Times New Roman"/>
          <w:color w:val="000000"/>
          <w:sz w:val="24"/>
          <w:szCs w:val="24"/>
          <w:lang w:val="ru-RU"/>
        </w:rPr>
        <w:t>адання</w:t>
      </w:r>
      <w:proofErr w:type="spellEnd"/>
      <w:r w:rsidRPr="00C72132">
        <w:rPr>
          <w:rFonts w:ascii="Times New Roman" w:hAnsi="Times New Roman" w:cs="Times New Roman"/>
          <w:color w:val="000000"/>
          <w:sz w:val="24"/>
          <w:szCs w:val="24"/>
          <w:lang w:val="ru-RU"/>
        </w:rPr>
        <w:t xml:space="preserve"> коротких </w:t>
      </w:r>
      <w:proofErr w:type="spellStart"/>
      <w:r w:rsidRPr="00C72132">
        <w:rPr>
          <w:rFonts w:ascii="Times New Roman" w:hAnsi="Times New Roman" w:cs="Times New Roman"/>
          <w:color w:val="000000"/>
          <w:sz w:val="24"/>
          <w:szCs w:val="24"/>
          <w:lang w:val="ru-RU"/>
        </w:rPr>
        <w:t>консультаці</w:t>
      </w:r>
      <w:proofErr w:type="spellEnd"/>
      <w:r w:rsidRPr="00C72132">
        <w:rPr>
          <w:rFonts w:ascii="Times New Roman" w:hAnsi="Times New Roman" w:cs="Times New Roman"/>
          <w:color w:val="000000"/>
          <w:sz w:val="24"/>
          <w:szCs w:val="24"/>
        </w:rPr>
        <w:t>й</w:t>
      </w:r>
      <w:r w:rsidRPr="00C72132">
        <w:rPr>
          <w:rFonts w:ascii="Times New Roman" w:hAnsi="Times New Roman" w:cs="Times New Roman"/>
          <w:color w:val="000000"/>
          <w:sz w:val="24"/>
          <w:szCs w:val="24"/>
          <w:lang w:val="ru-RU"/>
        </w:rPr>
        <w:t xml:space="preserve">  </w:t>
      </w:r>
      <w:proofErr w:type="spellStart"/>
      <w:r w:rsidRPr="00C72132">
        <w:rPr>
          <w:rFonts w:ascii="Times New Roman" w:hAnsi="Times New Roman" w:cs="Times New Roman"/>
          <w:color w:val="000000"/>
          <w:sz w:val="24"/>
          <w:szCs w:val="24"/>
          <w:lang w:val="ru-RU"/>
        </w:rPr>
        <w:t>щодо</w:t>
      </w:r>
      <w:proofErr w:type="spellEnd"/>
      <w:r w:rsidRPr="00C72132">
        <w:rPr>
          <w:rFonts w:ascii="Times New Roman" w:hAnsi="Times New Roman" w:cs="Times New Roman"/>
          <w:color w:val="000000"/>
          <w:sz w:val="24"/>
          <w:szCs w:val="24"/>
          <w:lang w:val="ru-RU"/>
        </w:rPr>
        <w:t xml:space="preserve"> </w:t>
      </w:r>
      <w:proofErr w:type="spellStart"/>
      <w:r w:rsidRPr="00C72132">
        <w:rPr>
          <w:rFonts w:ascii="Times New Roman" w:hAnsi="Times New Roman" w:cs="Times New Roman"/>
          <w:color w:val="000000"/>
          <w:sz w:val="24"/>
          <w:szCs w:val="24"/>
          <w:lang w:val="ru-RU"/>
        </w:rPr>
        <w:t>експлуатації</w:t>
      </w:r>
      <w:proofErr w:type="spellEnd"/>
      <w:r w:rsidRPr="00C72132">
        <w:rPr>
          <w:rFonts w:ascii="Times New Roman" w:hAnsi="Times New Roman" w:cs="Times New Roman"/>
          <w:color w:val="000000"/>
          <w:sz w:val="24"/>
          <w:szCs w:val="24"/>
          <w:lang w:val="ru-RU"/>
        </w:rPr>
        <w:t xml:space="preserve"> СИСТЕМИ, </w:t>
      </w:r>
      <w:proofErr w:type="spellStart"/>
      <w:r w:rsidRPr="00C72132">
        <w:rPr>
          <w:rFonts w:ascii="Times New Roman" w:hAnsi="Times New Roman" w:cs="Times New Roman"/>
          <w:color w:val="000000"/>
          <w:sz w:val="24"/>
          <w:szCs w:val="24"/>
          <w:lang w:val="ru-RU"/>
        </w:rPr>
        <w:t>які</w:t>
      </w:r>
      <w:proofErr w:type="spellEnd"/>
      <w:r w:rsidRPr="00C72132">
        <w:rPr>
          <w:rFonts w:ascii="Times New Roman" w:hAnsi="Times New Roman" w:cs="Times New Roman"/>
          <w:color w:val="000000"/>
          <w:sz w:val="24"/>
          <w:szCs w:val="24"/>
          <w:lang w:val="ru-RU"/>
        </w:rPr>
        <w:t xml:space="preserve"> не </w:t>
      </w:r>
      <w:proofErr w:type="spellStart"/>
      <w:r w:rsidRPr="00C72132">
        <w:rPr>
          <w:rFonts w:ascii="Times New Roman" w:hAnsi="Times New Roman" w:cs="Times New Roman"/>
          <w:color w:val="000000"/>
          <w:sz w:val="24"/>
          <w:szCs w:val="24"/>
          <w:lang w:val="ru-RU"/>
        </w:rPr>
        <w:t>потребують</w:t>
      </w:r>
      <w:proofErr w:type="spellEnd"/>
      <w:r w:rsidRPr="00C72132">
        <w:rPr>
          <w:rFonts w:ascii="Times New Roman" w:hAnsi="Times New Roman" w:cs="Times New Roman"/>
          <w:color w:val="000000"/>
          <w:sz w:val="24"/>
          <w:szCs w:val="24"/>
          <w:lang w:val="ru-RU"/>
        </w:rPr>
        <w:t xml:space="preserve"> </w:t>
      </w:r>
      <w:proofErr w:type="spellStart"/>
      <w:r w:rsidRPr="00C72132">
        <w:rPr>
          <w:rFonts w:ascii="Times New Roman" w:hAnsi="Times New Roman" w:cs="Times New Roman"/>
          <w:color w:val="000000"/>
          <w:sz w:val="24"/>
          <w:szCs w:val="24"/>
          <w:lang w:val="ru-RU"/>
        </w:rPr>
        <w:t>підключення</w:t>
      </w:r>
      <w:proofErr w:type="spellEnd"/>
      <w:r w:rsidRPr="00C72132">
        <w:rPr>
          <w:rFonts w:ascii="Times New Roman" w:hAnsi="Times New Roman" w:cs="Times New Roman"/>
          <w:color w:val="000000"/>
          <w:sz w:val="24"/>
          <w:szCs w:val="24"/>
          <w:lang w:val="ru-RU"/>
        </w:rPr>
        <w:t xml:space="preserve"> до СИСТЕМИ </w:t>
      </w:r>
      <w:proofErr w:type="spellStart"/>
      <w:r w:rsidRPr="00C72132">
        <w:rPr>
          <w:rFonts w:ascii="Times New Roman" w:hAnsi="Times New Roman" w:cs="Times New Roman"/>
          <w:color w:val="000000"/>
          <w:sz w:val="24"/>
          <w:szCs w:val="24"/>
          <w:lang w:val="ru-RU"/>
        </w:rPr>
        <w:t>чи</w:t>
      </w:r>
      <w:proofErr w:type="spellEnd"/>
      <w:r w:rsidRPr="00C72132">
        <w:rPr>
          <w:rFonts w:ascii="Times New Roman" w:hAnsi="Times New Roman" w:cs="Times New Roman"/>
          <w:color w:val="000000"/>
          <w:sz w:val="24"/>
          <w:szCs w:val="24"/>
          <w:lang w:val="ru-RU"/>
        </w:rPr>
        <w:t xml:space="preserve"> </w:t>
      </w:r>
      <w:proofErr w:type="spellStart"/>
      <w:r w:rsidRPr="00C72132">
        <w:rPr>
          <w:rFonts w:ascii="Times New Roman" w:hAnsi="Times New Roman" w:cs="Times New Roman"/>
          <w:color w:val="000000"/>
          <w:sz w:val="24"/>
          <w:szCs w:val="24"/>
          <w:lang w:val="ru-RU"/>
        </w:rPr>
        <w:t>аналізу</w:t>
      </w:r>
      <w:proofErr w:type="spellEnd"/>
      <w:r w:rsidRPr="00C72132">
        <w:rPr>
          <w:rFonts w:ascii="Times New Roman" w:hAnsi="Times New Roman" w:cs="Times New Roman"/>
          <w:color w:val="000000"/>
          <w:sz w:val="24"/>
          <w:szCs w:val="24"/>
          <w:lang w:val="ru-RU"/>
        </w:rPr>
        <w:t xml:space="preserve"> </w:t>
      </w:r>
      <w:proofErr w:type="spellStart"/>
      <w:r w:rsidRPr="00C72132">
        <w:rPr>
          <w:rFonts w:ascii="Times New Roman" w:hAnsi="Times New Roman" w:cs="Times New Roman"/>
          <w:color w:val="000000"/>
          <w:sz w:val="24"/>
          <w:szCs w:val="24"/>
          <w:lang w:val="ru-RU"/>
        </w:rPr>
        <w:t>даних</w:t>
      </w:r>
      <w:proofErr w:type="spellEnd"/>
      <w:r w:rsidRPr="00C72132">
        <w:rPr>
          <w:rFonts w:ascii="Times New Roman" w:hAnsi="Times New Roman" w:cs="Times New Roman"/>
          <w:color w:val="000000"/>
          <w:sz w:val="24"/>
          <w:szCs w:val="24"/>
          <w:lang w:val="ru-RU"/>
        </w:rPr>
        <w:t xml:space="preserve"> СИСТЕМИ ЗАМОВНИКА, з </w:t>
      </w:r>
      <w:proofErr w:type="spellStart"/>
      <w:r w:rsidRPr="00C72132">
        <w:rPr>
          <w:rFonts w:ascii="Times New Roman" w:hAnsi="Times New Roman" w:cs="Times New Roman"/>
          <w:color w:val="000000"/>
          <w:sz w:val="24"/>
          <w:szCs w:val="24"/>
          <w:lang w:val="ru-RU"/>
        </w:rPr>
        <w:t>використанням</w:t>
      </w:r>
      <w:proofErr w:type="spellEnd"/>
      <w:r w:rsidRPr="00C72132">
        <w:rPr>
          <w:rFonts w:ascii="Times New Roman" w:hAnsi="Times New Roman" w:cs="Times New Roman"/>
          <w:color w:val="000000"/>
          <w:sz w:val="24"/>
          <w:szCs w:val="24"/>
          <w:lang w:val="ru-RU"/>
        </w:rPr>
        <w:t xml:space="preserve"> телефону “</w:t>
      </w:r>
      <w:proofErr w:type="spellStart"/>
      <w:r w:rsidRPr="00C72132">
        <w:rPr>
          <w:rFonts w:ascii="Times New Roman" w:hAnsi="Times New Roman" w:cs="Times New Roman"/>
          <w:color w:val="000000"/>
          <w:sz w:val="24"/>
          <w:szCs w:val="24"/>
          <w:lang w:val="ru-RU"/>
        </w:rPr>
        <w:t>гарячої</w:t>
      </w:r>
      <w:proofErr w:type="spellEnd"/>
      <w:r w:rsidRPr="00C72132">
        <w:rPr>
          <w:rFonts w:ascii="Times New Roman" w:hAnsi="Times New Roman" w:cs="Times New Roman"/>
          <w:color w:val="000000"/>
          <w:sz w:val="24"/>
          <w:szCs w:val="24"/>
          <w:lang w:val="ru-RU"/>
        </w:rPr>
        <w:t xml:space="preserve"> </w:t>
      </w:r>
      <w:proofErr w:type="spellStart"/>
      <w:r w:rsidRPr="00C72132">
        <w:rPr>
          <w:rFonts w:ascii="Times New Roman" w:hAnsi="Times New Roman" w:cs="Times New Roman"/>
          <w:color w:val="000000"/>
          <w:sz w:val="24"/>
          <w:szCs w:val="24"/>
          <w:lang w:val="ru-RU"/>
        </w:rPr>
        <w:t>лінії</w:t>
      </w:r>
      <w:proofErr w:type="spellEnd"/>
      <w:r w:rsidRPr="00C72132">
        <w:rPr>
          <w:rFonts w:ascii="Times New Roman" w:hAnsi="Times New Roman" w:cs="Times New Roman"/>
          <w:color w:val="000000"/>
          <w:sz w:val="24"/>
          <w:szCs w:val="24"/>
          <w:lang w:val="ru-RU"/>
        </w:rPr>
        <w:t xml:space="preserve">”, </w:t>
      </w:r>
      <w:proofErr w:type="spellStart"/>
      <w:r w:rsidRPr="00C72132">
        <w:rPr>
          <w:rFonts w:ascii="Times New Roman" w:hAnsi="Times New Roman" w:cs="Times New Roman"/>
          <w:color w:val="000000"/>
          <w:sz w:val="24"/>
          <w:szCs w:val="24"/>
          <w:lang w:val="ru-RU"/>
        </w:rPr>
        <w:t>або</w:t>
      </w:r>
      <w:proofErr w:type="spellEnd"/>
      <w:r w:rsidRPr="00C72132">
        <w:rPr>
          <w:rFonts w:ascii="Times New Roman" w:hAnsi="Times New Roman" w:cs="Times New Roman"/>
          <w:color w:val="000000"/>
          <w:sz w:val="24"/>
          <w:szCs w:val="24"/>
          <w:lang w:val="ru-RU"/>
        </w:rPr>
        <w:t xml:space="preserve">  </w:t>
      </w:r>
      <w:proofErr w:type="spellStart"/>
      <w:r w:rsidRPr="00C72132">
        <w:rPr>
          <w:rFonts w:ascii="Times New Roman" w:hAnsi="Times New Roman" w:cs="Times New Roman"/>
          <w:color w:val="000000"/>
          <w:sz w:val="24"/>
          <w:szCs w:val="24"/>
          <w:lang w:val="ru-RU"/>
        </w:rPr>
        <w:t>інтернет</w:t>
      </w:r>
      <w:proofErr w:type="spellEnd"/>
      <w:r w:rsidRPr="00C72132">
        <w:rPr>
          <w:rFonts w:ascii="Times New Roman" w:hAnsi="Times New Roman" w:cs="Times New Roman"/>
          <w:color w:val="000000"/>
          <w:sz w:val="24"/>
          <w:szCs w:val="24"/>
          <w:lang w:val="ru-RU"/>
        </w:rPr>
        <w:t xml:space="preserve"> </w:t>
      </w:r>
      <w:proofErr w:type="spellStart"/>
      <w:r w:rsidRPr="00C72132">
        <w:rPr>
          <w:rFonts w:ascii="Times New Roman" w:hAnsi="Times New Roman" w:cs="Times New Roman"/>
          <w:color w:val="000000"/>
          <w:sz w:val="24"/>
          <w:szCs w:val="24"/>
          <w:lang w:val="ru-RU"/>
        </w:rPr>
        <w:t>сторінки</w:t>
      </w:r>
      <w:proofErr w:type="spellEnd"/>
      <w:r w:rsidRPr="00C72132">
        <w:rPr>
          <w:rFonts w:ascii="Times New Roman" w:hAnsi="Times New Roman" w:cs="Times New Roman"/>
          <w:color w:val="000000"/>
          <w:sz w:val="24"/>
          <w:szCs w:val="24"/>
          <w:lang w:val="ru-RU"/>
        </w:rPr>
        <w:t xml:space="preserve"> ВИКОНАВЦЯ</w:t>
      </w:r>
      <w:r w:rsidRPr="00C72132">
        <w:rPr>
          <w:rFonts w:ascii="Times New Roman" w:hAnsi="Times New Roman" w:cs="Times New Roman"/>
          <w:sz w:val="24"/>
          <w:szCs w:val="24"/>
          <w:lang w:val="ru-RU"/>
        </w:rPr>
        <w:t xml:space="preserve">, </w:t>
      </w:r>
      <w:r w:rsidRPr="00C72132">
        <w:rPr>
          <w:rFonts w:ascii="Times New Roman" w:eastAsia="Times New Roman" w:hAnsi="Times New Roman" w:cs="Times New Roman"/>
          <w:color w:val="000000"/>
          <w:sz w:val="24"/>
          <w:szCs w:val="24"/>
          <w:lang w:val="ru-RU" w:eastAsia="ar-SA"/>
        </w:rPr>
        <w:t xml:space="preserve"> у </w:t>
      </w:r>
      <w:proofErr w:type="spellStart"/>
      <w:r w:rsidRPr="00C72132">
        <w:rPr>
          <w:rFonts w:ascii="Times New Roman" w:eastAsia="Times New Roman" w:hAnsi="Times New Roman" w:cs="Times New Roman"/>
          <w:color w:val="000000"/>
          <w:sz w:val="24"/>
          <w:szCs w:val="24"/>
          <w:lang w:val="ru-RU" w:eastAsia="ar-SA"/>
        </w:rPr>
        <w:t>т.ч</w:t>
      </w:r>
      <w:proofErr w:type="spellEnd"/>
      <w:r w:rsidRPr="00C72132">
        <w:rPr>
          <w:rFonts w:ascii="Times New Roman" w:eastAsia="Times New Roman" w:hAnsi="Times New Roman" w:cs="Times New Roman"/>
          <w:color w:val="000000"/>
          <w:sz w:val="24"/>
          <w:szCs w:val="24"/>
          <w:lang w:val="ru-RU" w:eastAsia="ar-SA"/>
        </w:rPr>
        <w:t>.</w:t>
      </w:r>
      <w:r w:rsidRPr="00C72132">
        <w:rPr>
          <w:rFonts w:ascii="Times New Roman" w:hAnsi="Times New Roman" w:cs="Times New Roman"/>
          <w:sz w:val="24"/>
          <w:szCs w:val="24"/>
          <w:lang w:val="ru-RU"/>
        </w:rPr>
        <w:t xml:space="preserve"> з </w:t>
      </w:r>
      <w:proofErr w:type="spellStart"/>
      <w:r w:rsidRPr="00C72132">
        <w:rPr>
          <w:rFonts w:ascii="Times New Roman" w:hAnsi="Times New Roman" w:cs="Times New Roman"/>
          <w:sz w:val="24"/>
          <w:szCs w:val="24"/>
          <w:lang w:val="ru-RU"/>
        </w:rPr>
        <w:t>питань</w:t>
      </w:r>
      <w:proofErr w:type="spellEnd"/>
      <w:r w:rsidRPr="00C72132">
        <w:rPr>
          <w:rFonts w:ascii="Times New Roman" w:hAnsi="Times New Roman" w:cs="Times New Roman"/>
          <w:sz w:val="24"/>
          <w:szCs w:val="24"/>
          <w:lang w:val="ru-RU"/>
        </w:rPr>
        <w:t>:</w:t>
      </w:r>
    </w:p>
    <w:p w14:paraId="12863ADE" w14:textId="77777777" w:rsidR="00C72132" w:rsidRPr="00C72132" w:rsidRDefault="00C72132" w:rsidP="00C72132">
      <w:pPr>
        <w:numPr>
          <w:ilvl w:val="2"/>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r w:rsidRPr="00C72132">
        <w:rPr>
          <w:rFonts w:ascii="Times New Roman" w:hAnsi="Times New Roman" w:cs="Times New Roman"/>
          <w:sz w:val="24"/>
          <w:szCs w:val="24"/>
        </w:rPr>
        <w:t>в</w:t>
      </w:r>
      <w:proofErr w:type="spellStart"/>
      <w:r w:rsidRPr="00C72132">
        <w:rPr>
          <w:rFonts w:ascii="Times New Roman" w:hAnsi="Times New Roman" w:cs="Times New Roman"/>
          <w:sz w:val="24"/>
          <w:szCs w:val="24"/>
          <w:lang w:val="ru-RU"/>
        </w:rPr>
        <w:t>становлення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пакетів</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оновлень</w:t>
      </w:r>
      <w:proofErr w:type="spellEnd"/>
      <w:r w:rsidRPr="00C72132">
        <w:rPr>
          <w:rFonts w:ascii="Times New Roman" w:hAnsi="Times New Roman" w:cs="Times New Roman"/>
          <w:sz w:val="24"/>
          <w:szCs w:val="24"/>
          <w:lang w:val="ru-RU"/>
        </w:rPr>
        <w:t>;</w:t>
      </w:r>
    </w:p>
    <w:p w14:paraId="428D0E5C" w14:textId="77777777" w:rsidR="00C72132" w:rsidRPr="00C72132" w:rsidRDefault="00C72132" w:rsidP="00C72132">
      <w:pPr>
        <w:numPr>
          <w:ilvl w:val="2"/>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r w:rsidRPr="00C72132">
        <w:rPr>
          <w:rFonts w:ascii="Times New Roman" w:hAnsi="Times New Roman" w:cs="Times New Roman"/>
          <w:sz w:val="24"/>
          <w:szCs w:val="24"/>
        </w:rPr>
        <w:t>ф</w:t>
      </w:r>
      <w:proofErr w:type="spellStart"/>
      <w:r w:rsidRPr="00C72132">
        <w:rPr>
          <w:rFonts w:ascii="Times New Roman" w:hAnsi="Times New Roman" w:cs="Times New Roman"/>
          <w:sz w:val="24"/>
          <w:szCs w:val="24"/>
          <w:lang w:val="ru-RU"/>
        </w:rPr>
        <w:t>ормування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файлів-запитів</w:t>
      </w:r>
      <w:proofErr w:type="spellEnd"/>
      <w:r w:rsidRPr="00C72132">
        <w:rPr>
          <w:rFonts w:ascii="Times New Roman" w:hAnsi="Times New Roman" w:cs="Times New Roman"/>
          <w:sz w:val="24"/>
          <w:szCs w:val="24"/>
          <w:lang w:val="ru-RU"/>
        </w:rPr>
        <w:t xml:space="preserve"> на </w:t>
      </w:r>
      <w:proofErr w:type="spellStart"/>
      <w:r w:rsidRPr="00C72132">
        <w:rPr>
          <w:rFonts w:ascii="Times New Roman" w:hAnsi="Times New Roman" w:cs="Times New Roman"/>
          <w:sz w:val="24"/>
          <w:szCs w:val="24"/>
          <w:lang w:val="ru-RU"/>
        </w:rPr>
        <w:t>перегенерацію</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реєстраційного</w:t>
      </w:r>
      <w:proofErr w:type="spellEnd"/>
      <w:r w:rsidRPr="00C72132">
        <w:rPr>
          <w:rFonts w:ascii="Times New Roman" w:hAnsi="Times New Roman" w:cs="Times New Roman"/>
          <w:sz w:val="24"/>
          <w:szCs w:val="24"/>
          <w:lang w:val="ru-RU"/>
        </w:rPr>
        <w:t xml:space="preserve"> ключа та </w:t>
      </w:r>
      <w:proofErr w:type="spellStart"/>
      <w:r w:rsidRPr="00C72132">
        <w:rPr>
          <w:rFonts w:ascii="Times New Roman" w:hAnsi="Times New Roman" w:cs="Times New Roman"/>
          <w:sz w:val="24"/>
          <w:szCs w:val="24"/>
          <w:lang w:val="ru-RU"/>
        </w:rPr>
        <w:t>його</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активація</w:t>
      </w:r>
      <w:proofErr w:type="spellEnd"/>
      <w:r w:rsidRPr="00C72132">
        <w:rPr>
          <w:rFonts w:ascii="Times New Roman" w:hAnsi="Times New Roman" w:cs="Times New Roman"/>
          <w:sz w:val="24"/>
          <w:szCs w:val="24"/>
          <w:lang w:val="ru-RU"/>
        </w:rPr>
        <w:t>;</w:t>
      </w:r>
    </w:p>
    <w:p w14:paraId="386CA7FE" w14:textId="77777777" w:rsidR="00C72132" w:rsidRPr="00C72132" w:rsidRDefault="00C72132" w:rsidP="00C72132">
      <w:pPr>
        <w:numPr>
          <w:ilvl w:val="2"/>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proofErr w:type="spellStart"/>
      <w:r w:rsidRPr="00C72132">
        <w:rPr>
          <w:rFonts w:ascii="Times New Roman" w:hAnsi="Times New Roman" w:cs="Times New Roman"/>
          <w:sz w:val="24"/>
          <w:szCs w:val="24"/>
          <w:lang w:val="ru-RU"/>
        </w:rPr>
        <w:t>консультування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користувачів</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адміністраторів</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системи</w:t>
      </w:r>
      <w:proofErr w:type="spellEnd"/>
      <w:r w:rsidRPr="00C72132">
        <w:rPr>
          <w:rFonts w:ascii="Times New Roman" w:hAnsi="Times New Roman" w:cs="Times New Roman"/>
          <w:sz w:val="24"/>
          <w:szCs w:val="24"/>
          <w:lang w:val="ru-RU"/>
        </w:rPr>
        <w:t xml:space="preserve"> з приводу </w:t>
      </w:r>
      <w:proofErr w:type="spellStart"/>
      <w:r w:rsidRPr="00C72132">
        <w:rPr>
          <w:rFonts w:ascii="Times New Roman" w:hAnsi="Times New Roman" w:cs="Times New Roman"/>
          <w:sz w:val="24"/>
          <w:szCs w:val="24"/>
          <w:lang w:val="ru-RU"/>
        </w:rPr>
        <w:t>створення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резервних</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копій</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системи</w:t>
      </w:r>
      <w:proofErr w:type="spellEnd"/>
      <w:r w:rsidRPr="00C72132">
        <w:rPr>
          <w:rFonts w:ascii="Times New Roman" w:hAnsi="Times New Roman" w:cs="Times New Roman"/>
          <w:sz w:val="24"/>
          <w:szCs w:val="24"/>
          <w:lang w:val="ru-RU"/>
        </w:rPr>
        <w:t xml:space="preserve"> та </w:t>
      </w:r>
      <w:proofErr w:type="spellStart"/>
      <w:r w:rsidRPr="00C72132">
        <w:rPr>
          <w:rFonts w:ascii="Times New Roman" w:hAnsi="Times New Roman" w:cs="Times New Roman"/>
          <w:sz w:val="24"/>
          <w:szCs w:val="24"/>
          <w:lang w:val="ru-RU"/>
        </w:rPr>
        <w:t>автоматизації</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даного</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процесу</w:t>
      </w:r>
      <w:proofErr w:type="spellEnd"/>
      <w:r w:rsidRPr="00C72132">
        <w:rPr>
          <w:rFonts w:ascii="Times New Roman" w:hAnsi="Times New Roman" w:cs="Times New Roman"/>
          <w:sz w:val="24"/>
          <w:szCs w:val="24"/>
          <w:lang w:val="ru-RU"/>
        </w:rPr>
        <w:t>;</w:t>
      </w:r>
    </w:p>
    <w:p w14:paraId="3B757EDC" w14:textId="77777777" w:rsidR="00C72132" w:rsidRPr="00C72132" w:rsidRDefault="00C72132" w:rsidP="00C72132">
      <w:pPr>
        <w:numPr>
          <w:ilvl w:val="2"/>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proofErr w:type="spellStart"/>
      <w:r w:rsidRPr="00C72132">
        <w:rPr>
          <w:rFonts w:ascii="Times New Roman" w:hAnsi="Times New Roman" w:cs="Times New Roman"/>
          <w:sz w:val="24"/>
          <w:szCs w:val="24"/>
          <w:lang w:val="ru-RU"/>
        </w:rPr>
        <w:t>консультування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адміністраторів</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системи</w:t>
      </w:r>
      <w:proofErr w:type="spellEnd"/>
      <w:r w:rsidRPr="00C72132">
        <w:rPr>
          <w:rFonts w:ascii="Times New Roman" w:hAnsi="Times New Roman" w:cs="Times New Roman"/>
          <w:sz w:val="24"/>
          <w:szCs w:val="24"/>
          <w:lang w:val="ru-RU"/>
        </w:rPr>
        <w:t xml:space="preserve"> з приводу </w:t>
      </w:r>
      <w:proofErr w:type="spellStart"/>
      <w:r w:rsidRPr="00C72132">
        <w:rPr>
          <w:rFonts w:ascii="Times New Roman" w:hAnsi="Times New Roman" w:cs="Times New Roman"/>
          <w:sz w:val="24"/>
          <w:szCs w:val="24"/>
          <w:lang w:val="ru-RU"/>
        </w:rPr>
        <w:t>відновлення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даних</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системи</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після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збою</w:t>
      </w:r>
      <w:proofErr w:type="spellEnd"/>
      <w:r w:rsidRPr="00C72132">
        <w:rPr>
          <w:rFonts w:ascii="Times New Roman" w:hAnsi="Times New Roman" w:cs="Times New Roman"/>
          <w:sz w:val="24"/>
          <w:szCs w:val="24"/>
          <w:lang w:val="ru-RU"/>
        </w:rPr>
        <w:t xml:space="preserve"> з </w:t>
      </w:r>
      <w:proofErr w:type="spellStart"/>
      <w:r w:rsidRPr="00C72132">
        <w:rPr>
          <w:rFonts w:ascii="Times New Roman" w:hAnsi="Times New Roman" w:cs="Times New Roman"/>
          <w:sz w:val="24"/>
          <w:szCs w:val="24"/>
          <w:lang w:val="ru-RU"/>
        </w:rPr>
        <w:t>резервної</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копії</w:t>
      </w:r>
      <w:proofErr w:type="spellEnd"/>
      <w:r w:rsidRPr="00C72132">
        <w:rPr>
          <w:rFonts w:ascii="Times New Roman" w:hAnsi="Times New Roman" w:cs="Times New Roman"/>
          <w:sz w:val="24"/>
          <w:szCs w:val="24"/>
          <w:lang w:val="ru-RU"/>
        </w:rPr>
        <w:t>;</w:t>
      </w:r>
    </w:p>
    <w:p w14:paraId="2590919E" w14:textId="77777777" w:rsidR="00C72132" w:rsidRPr="00C72132" w:rsidRDefault="00C72132" w:rsidP="00C72132">
      <w:pPr>
        <w:numPr>
          <w:ilvl w:val="2"/>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proofErr w:type="spellStart"/>
      <w:r w:rsidRPr="00C72132">
        <w:rPr>
          <w:rFonts w:ascii="Times New Roman" w:hAnsi="Times New Roman" w:cs="Times New Roman"/>
          <w:sz w:val="24"/>
          <w:szCs w:val="24"/>
          <w:lang w:val="ru-RU"/>
        </w:rPr>
        <w:t>консультування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користувачів</w:t>
      </w:r>
      <w:proofErr w:type="spellEnd"/>
      <w:r w:rsidRPr="00C72132">
        <w:rPr>
          <w:rFonts w:ascii="Times New Roman" w:hAnsi="Times New Roman" w:cs="Times New Roman"/>
          <w:sz w:val="24"/>
          <w:szCs w:val="24"/>
          <w:lang w:val="ru-RU"/>
        </w:rPr>
        <w:t xml:space="preserve"> та </w:t>
      </w:r>
      <w:proofErr w:type="spellStart"/>
      <w:r w:rsidRPr="00C72132">
        <w:rPr>
          <w:rFonts w:ascii="Times New Roman" w:hAnsi="Times New Roman" w:cs="Times New Roman"/>
          <w:sz w:val="24"/>
          <w:szCs w:val="24"/>
          <w:lang w:val="ru-RU"/>
        </w:rPr>
        <w:t>адміністраторів</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системи</w:t>
      </w:r>
      <w:proofErr w:type="spellEnd"/>
      <w:r w:rsidRPr="00C72132">
        <w:rPr>
          <w:rFonts w:ascii="Times New Roman" w:hAnsi="Times New Roman" w:cs="Times New Roman"/>
          <w:sz w:val="24"/>
          <w:szCs w:val="24"/>
          <w:lang w:val="ru-RU"/>
        </w:rPr>
        <w:t xml:space="preserve"> з приводу </w:t>
      </w:r>
      <w:proofErr w:type="spellStart"/>
      <w:r w:rsidRPr="00C72132">
        <w:rPr>
          <w:rFonts w:ascii="Times New Roman" w:hAnsi="Times New Roman" w:cs="Times New Roman"/>
          <w:sz w:val="24"/>
          <w:szCs w:val="24"/>
          <w:lang w:val="ru-RU"/>
        </w:rPr>
        <w:t>налаштування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користувацького</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інтерфейсу</w:t>
      </w:r>
      <w:proofErr w:type="spellEnd"/>
      <w:r w:rsidRPr="00C72132">
        <w:rPr>
          <w:rFonts w:ascii="Times New Roman" w:hAnsi="Times New Roman" w:cs="Times New Roman"/>
          <w:sz w:val="24"/>
          <w:szCs w:val="24"/>
          <w:lang w:val="ru-RU"/>
        </w:rPr>
        <w:t xml:space="preserve"> в рамках </w:t>
      </w:r>
      <w:proofErr w:type="spellStart"/>
      <w:r w:rsidRPr="00C72132">
        <w:rPr>
          <w:rFonts w:ascii="Times New Roman" w:hAnsi="Times New Roman" w:cs="Times New Roman"/>
          <w:sz w:val="24"/>
          <w:szCs w:val="24"/>
          <w:lang w:val="ru-RU"/>
        </w:rPr>
        <w:t>можливостей</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програми</w:t>
      </w:r>
      <w:proofErr w:type="spellEnd"/>
      <w:r w:rsidRPr="00C72132">
        <w:rPr>
          <w:rFonts w:ascii="Times New Roman" w:hAnsi="Times New Roman" w:cs="Times New Roman"/>
          <w:sz w:val="24"/>
          <w:szCs w:val="24"/>
          <w:lang w:val="ru-RU"/>
        </w:rPr>
        <w:t>;</w:t>
      </w:r>
    </w:p>
    <w:p w14:paraId="362F301E" w14:textId="77777777" w:rsidR="00C72132" w:rsidRPr="00C72132" w:rsidRDefault="00C72132" w:rsidP="00C72132">
      <w:pPr>
        <w:numPr>
          <w:ilvl w:val="2"/>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proofErr w:type="spellStart"/>
      <w:r w:rsidRPr="00C72132">
        <w:rPr>
          <w:rFonts w:ascii="Times New Roman" w:hAnsi="Times New Roman" w:cs="Times New Roman"/>
          <w:sz w:val="24"/>
          <w:szCs w:val="24"/>
          <w:lang w:val="ru-RU"/>
        </w:rPr>
        <w:t>консультування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адміністраторів</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системи</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щодо</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створення</w:t>
      </w:r>
      <w:proofErr w:type="spellEnd"/>
      <w:r w:rsidRPr="00C72132">
        <w:rPr>
          <w:rFonts w:ascii="Times New Roman" w:hAnsi="Times New Roman" w:cs="Times New Roman"/>
          <w:sz w:val="24"/>
          <w:szCs w:val="24"/>
          <w:lang w:val="ru-RU"/>
        </w:rPr>
        <w:t xml:space="preserve"> та/</w:t>
      </w:r>
      <w:proofErr w:type="spellStart"/>
      <w:r w:rsidRPr="00C72132">
        <w:rPr>
          <w:rFonts w:ascii="Times New Roman" w:hAnsi="Times New Roman" w:cs="Times New Roman"/>
          <w:sz w:val="24"/>
          <w:szCs w:val="24"/>
          <w:lang w:val="ru-RU"/>
        </w:rPr>
        <w:t>або</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редагування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облікових</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записів</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включаючи</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зміну</w:t>
      </w:r>
      <w:proofErr w:type="spellEnd"/>
      <w:r w:rsidRPr="00C72132">
        <w:rPr>
          <w:rFonts w:ascii="Times New Roman" w:hAnsi="Times New Roman" w:cs="Times New Roman"/>
          <w:sz w:val="24"/>
          <w:szCs w:val="24"/>
          <w:lang w:val="ru-RU"/>
        </w:rPr>
        <w:t xml:space="preserve"> паролю) </w:t>
      </w:r>
      <w:proofErr w:type="spellStart"/>
      <w:r w:rsidRPr="00C72132">
        <w:rPr>
          <w:rFonts w:ascii="Times New Roman" w:hAnsi="Times New Roman" w:cs="Times New Roman"/>
          <w:sz w:val="24"/>
          <w:szCs w:val="24"/>
          <w:lang w:val="ru-RU"/>
        </w:rPr>
        <w:t>користувачів</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системи</w:t>
      </w:r>
      <w:proofErr w:type="spellEnd"/>
      <w:r w:rsidRPr="00C72132">
        <w:rPr>
          <w:rFonts w:ascii="Times New Roman" w:hAnsi="Times New Roman" w:cs="Times New Roman"/>
          <w:sz w:val="24"/>
          <w:szCs w:val="24"/>
          <w:lang w:val="ru-RU"/>
        </w:rPr>
        <w:t xml:space="preserve"> в рамках </w:t>
      </w:r>
      <w:proofErr w:type="spellStart"/>
      <w:r w:rsidRPr="00C72132">
        <w:rPr>
          <w:rFonts w:ascii="Times New Roman" w:hAnsi="Times New Roman" w:cs="Times New Roman"/>
          <w:sz w:val="24"/>
          <w:szCs w:val="24"/>
          <w:lang w:val="ru-RU"/>
        </w:rPr>
        <w:t>можливостей</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програми</w:t>
      </w:r>
      <w:proofErr w:type="spellEnd"/>
      <w:r w:rsidRPr="00C72132">
        <w:rPr>
          <w:rFonts w:ascii="Times New Roman" w:hAnsi="Times New Roman" w:cs="Times New Roman"/>
          <w:sz w:val="24"/>
          <w:szCs w:val="24"/>
          <w:lang w:val="ru-RU"/>
        </w:rPr>
        <w:t>;</w:t>
      </w:r>
    </w:p>
    <w:p w14:paraId="4B55C0F2" w14:textId="77777777" w:rsidR="00C72132" w:rsidRPr="00C72132" w:rsidRDefault="00C72132" w:rsidP="00C72132">
      <w:pPr>
        <w:numPr>
          <w:ilvl w:val="2"/>
          <w:numId w:val="31"/>
        </w:numPr>
        <w:tabs>
          <w:tab w:val="left" w:pos="1134"/>
        </w:tabs>
        <w:suppressAutoHyphens/>
        <w:spacing w:after="0" w:line="240" w:lineRule="auto"/>
        <w:ind w:left="0" w:firstLine="567"/>
        <w:contextualSpacing/>
        <w:jc w:val="both"/>
        <w:rPr>
          <w:rFonts w:ascii="Times New Roman" w:hAnsi="Times New Roman" w:cs="Times New Roman"/>
          <w:sz w:val="24"/>
          <w:szCs w:val="24"/>
          <w:lang w:val="ru-RU"/>
        </w:rPr>
      </w:pPr>
      <w:proofErr w:type="spellStart"/>
      <w:r w:rsidRPr="00C72132">
        <w:rPr>
          <w:rFonts w:ascii="Times New Roman" w:hAnsi="Times New Roman" w:cs="Times New Roman"/>
          <w:sz w:val="24"/>
          <w:szCs w:val="24"/>
          <w:lang w:val="ru-RU"/>
        </w:rPr>
        <w:t>консультування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адміністраторів</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системи</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щодо</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налаштування</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користувацьких</w:t>
      </w:r>
      <w:proofErr w:type="spellEnd"/>
      <w:r w:rsidRPr="00C72132">
        <w:rPr>
          <w:rFonts w:ascii="Times New Roman" w:hAnsi="Times New Roman" w:cs="Times New Roman"/>
          <w:sz w:val="24"/>
          <w:szCs w:val="24"/>
          <w:lang w:val="ru-RU"/>
        </w:rPr>
        <w:t xml:space="preserve"> прав та </w:t>
      </w:r>
      <w:proofErr w:type="spellStart"/>
      <w:r w:rsidRPr="00C72132">
        <w:rPr>
          <w:rFonts w:ascii="Times New Roman" w:hAnsi="Times New Roman" w:cs="Times New Roman"/>
          <w:sz w:val="24"/>
          <w:szCs w:val="24"/>
          <w:lang w:val="ru-RU"/>
        </w:rPr>
        <w:t>доступів</w:t>
      </w:r>
      <w:proofErr w:type="spellEnd"/>
      <w:r w:rsidRPr="00C72132">
        <w:rPr>
          <w:rFonts w:ascii="Times New Roman" w:hAnsi="Times New Roman" w:cs="Times New Roman"/>
          <w:sz w:val="24"/>
          <w:szCs w:val="24"/>
          <w:lang w:val="ru-RU"/>
        </w:rPr>
        <w:t xml:space="preserve"> на </w:t>
      </w:r>
      <w:proofErr w:type="spellStart"/>
      <w:r w:rsidRPr="00C72132">
        <w:rPr>
          <w:rFonts w:ascii="Times New Roman" w:hAnsi="Times New Roman" w:cs="Times New Roman"/>
          <w:sz w:val="24"/>
          <w:szCs w:val="24"/>
          <w:lang w:val="ru-RU"/>
        </w:rPr>
        <w:t>об’єкти</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системи</w:t>
      </w:r>
      <w:proofErr w:type="spellEnd"/>
      <w:r w:rsidRPr="00C72132">
        <w:rPr>
          <w:rFonts w:ascii="Times New Roman" w:hAnsi="Times New Roman" w:cs="Times New Roman"/>
          <w:sz w:val="24"/>
          <w:szCs w:val="24"/>
          <w:lang w:val="ru-RU"/>
        </w:rPr>
        <w:t xml:space="preserve"> в рамках </w:t>
      </w:r>
      <w:proofErr w:type="spellStart"/>
      <w:r w:rsidRPr="00C72132">
        <w:rPr>
          <w:rFonts w:ascii="Times New Roman" w:hAnsi="Times New Roman" w:cs="Times New Roman"/>
          <w:sz w:val="24"/>
          <w:szCs w:val="24"/>
          <w:lang w:val="ru-RU"/>
        </w:rPr>
        <w:t>можливостей</w:t>
      </w:r>
      <w:proofErr w:type="spellEnd"/>
      <w:r w:rsidRPr="00C72132">
        <w:rPr>
          <w:rFonts w:ascii="Times New Roman" w:hAnsi="Times New Roman" w:cs="Times New Roman"/>
          <w:sz w:val="24"/>
          <w:szCs w:val="24"/>
          <w:lang w:val="ru-RU"/>
        </w:rPr>
        <w:t xml:space="preserve"> </w:t>
      </w:r>
      <w:proofErr w:type="spellStart"/>
      <w:r w:rsidRPr="00C72132">
        <w:rPr>
          <w:rFonts w:ascii="Times New Roman" w:hAnsi="Times New Roman" w:cs="Times New Roman"/>
          <w:sz w:val="24"/>
          <w:szCs w:val="24"/>
          <w:lang w:val="ru-RU"/>
        </w:rPr>
        <w:t>програми</w:t>
      </w:r>
      <w:proofErr w:type="spellEnd"/>
      <w:r w:rsidRPr="00C72132">
        <w:rPr>
          <w:rFonts w:ascii="Times New Roman" w:hAnsi="Times New Roman" w:cs="Times New Roman"/>
          <w:sz w:val="24"/>
          <w:szCs w:val="24"/>
          <w:lang w:val="ru-RU"/>
        </w:rPr>
        <w:t>.</w:t>
      </w:r>
    </w:p>
    <w:p w14:paraId="33D7D9C8"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p>
    <w:p w14:paraId="7ACAADA3"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r w:rsidRPr="00C72132">
        <w:rPr>
          <w:rFonts w:ascii="Times New Roman" w:eastAsia="Calibri" w:hAnsi="Times New Roman" w:cs="Times New Roman"/>
          <w:b/>
          <w:sz w:val="24"/>
          <w:szCs w:val="24"/>
          <w:lang w:eastAsia="uk-UA"/>
        </w:rPr>
        <w:t>Визначення термінів:</w:t>
      </w:r>
    </w:p>
    <w:p w14:paraId="4C743A34"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p>
    <w:p w14:paraId="21E9BDA0"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r w:rsidRPr="00C72132">
        <w:rPr>
          <w:rFonts w:ascii="Times New Roman" w:eastAsia="Calibri" w:hAnsi="Times New Roman" w:cs="Times New Roman"/>
          <w:sz w:val="24"/>
          <w:szCs w:val="24"/>
          <w:lang w:eastAsia="uk-UA"/>
        </w:rPr>
        <w:t xml:space="preserve">Система підтримки клієнтів (надалі — Система підтримки) – система обміну інформацією Замовника з Виконавцем за допомогою Веб-порталу – відкритий додаток (система) для реєстрації та обробки заявок, який </w:t>
      </w:r>
      <w:proofErr w:type="spellStart"/>
      <w:r w:rsidRPr="00C72132">
        <w:rPr>
          <w:rFonts w:ascii="Times New Roman" w:eastAsia="Calibri" w:hAnsi="Times New Roman" w:cs="Times New Roman"/>
          <w:sz w:val="24"/>
          <w:szCs w:val="24"/>
          <w:lang w:eastAsia="uk-UA"/>
        </w:rPr>
        <w:t>адмініструється</w:t>
      </w:r>
      <w:proofErr w:type="spellEnd"/>
      <w:r w:rsidRPr="00C72132">
        <w:rPr>
          <w:rFonts w:ascii="Times New Roman" w:eastAsia="Calibri" w:hAnsi="Times New Roman" w:cs="Times New Roman"/>
          <w:sz w:val="24"/>
          <w:szCs w:val="24"/>
          <w:lang w:eastAsia="uk-UA"/>
        </w:rPr>
        <w:t xml:space="preserve"> Виконавцем та може використовуватись Замовником для звернення з метою отримання консультації.</w:t>
      </w:r>
    </w:p>
    <w:p w14:paraId="1F1C69B6"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r w:rsidRPr="00C72132">
        <w:rPr>
          <w:rFonts w:ascii="Times New Roman" w:eastAsia="Calibri" w:hAnsi="Times New Roman" w:cs="Times New Roman"/>
          <w:sz w:val="24"/>
          <w:szCs w:val="24"/>
          <w:lang w:eastAsia="uk-UA"/>
        </w:rPr>
        <w:t>Консультація – письмова (електронною поштою),  за допомогою Системи підтримки, або усна (</w:t>
      </w:r>
      <w:r w:rsidRPr="00C72132">
        <w:rPr>
          <w:rFonts w:ascii="Times New Roman" w:eastAsia="Calibri" w:hAnsi="Times New Roman" w:cs="Times New Roman"/>
          <w:sz w:val="24"/>
          <w:szCs w:val="24"/>
          <w:lang w:val="en-US" w:eastAsia="uk-UA"/>
        </w:rPr>
        <w:t>Viber</w:t>
      </w:r>
      <w:r w:rsidRPr="00C72132">
        <w:rPr>
          <w:rFonts w:ascii="Times New Roman" w:eastAsia="Calibri" w:hAnsi="Times New Roman" w:cs="Times New Roman"/>
          <w:sz w:val="24"/>
          <w:szCs w:val="24"/>
          <w:lang w:eastAsia="uk-UA"/>
        </w:rPr>
        <w:t xml:space="preserve">, </w:t>
      </w:r>
      <w:r w:rsidRPr="00C72132">
        <w:rPr>
          <w:rFonts w:ascii="Times New Roman" w:eastAsia="Calibri" w:hAnsi="Times New Roman" w:cs="Times New Roman"/>
          <w:sz w:val="24"/>
          <w:szCs w:val="24"/>
          <w:lang w:val="en-US" w:eastAsia="uk-UA"/>
        </w:rPr>
        <w:t>Telegram</w:t>
      </w:r>
      <w:r w:rsidRPr="00C72132">
        <w:rPr>
          <w:rFonts w:ascii="Times New Roman" w:eastAsia="Calibri" w:hAnsi="Times New Roman" w:cs="Times New Roman"/>
          <w:sz w:val="24"/>
          <w:szCs w:val="24"/>
          <w:lang w:eastAsia="uk-UA"/>
        </w:rPr>
        <w:t xml:space="preserve">, </w:t>
      </w:r>
      <w:r w:rsidRPr="00C72132">
        <w:rPr>
          <w:rFonts w:ascii="Times New Roman" w:eastAsia="Calibri" w:hAnsi="Times New Roman" w:cs="Times New Roman"/>
          <w:sz w:val="24"/>
          <w:szCs w:val="24"/>
          <w:lang w:val="en-US" w:eastAsia="uk-UA"/>
        </w:rPr>
        <w:t>Skype</w:t>
      </w:r>
      <w:r w:rsidRPr="00C72132">
        <w:rPr>
          <w:rFonts w:ascii="Times New Roman" w:eastAsia="Calibri" w:hAnsi="Times New Roman" w:cs="Times New Roman"/>
          <w:sz w:val="24"/>
          <w:szCs w:val="24"/>
          <w:lang w:eastAsia="uk-UA"/>
        </w:rPr>
        <w:t>) відповідь на питання з установки, налаштування, функціонування або особливостей роботи СИСТЕМИ .</w:t>
      </w:r>
    </w:p>
    <w:p w14:paraId="201022A4"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r w:rsidRPr="00C72132">
        <w:rPr>
          <w:rFonts w:ascii="Times New Roman" w:eastAsia="Calibri" w:hAnsi="Times New Roman" w:cs="Times New Roman"/>
          <w:sz w:val="24"/>
          <w:szCs w:val="24"/>
          <w:lang w:eastAsia="uk-UA"/>
        </w:rPr>
        <w:t>Заявка (звернення) – це повідомлення Замовника Службі технічної підтримки в Системі підтримки про проблеми, які виникають при роботі з  СИСТЕМОЮ, а також надання пропозицій щодо вдосконалення її функціонування.</w:t>
      </w:r>
    </w:p>
    <w:p w14:paraId="260DB7E9"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p>
    <w:p w14:paraId="7755204F"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r w:rsidRPr="00C72132">
        <w:rPr>
          <w:rFonts w:ascii="Times New Roman" w:eastAsia="Calibri" w:hAnsi="Times New Roman" w:cs="Times New Roman"/>
          <w:b/>
          <w:sz w:val="24"/>
          <w:szCs w:val="24"/>
          <w:lang w:eastAsia="uk-UA"/>
        </w:rPr>
        <w:t>Порядок надання послуг:</w:t>
      </w:r>
    </w:p>
    <w:p w14:paraId="17C57F85"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r w:rsidRPr="00C72132">
        <w:rPr>
          <w:rFonts w:ascii="Times New Roman" w:eastAsia="Calibri" w:hAnsi="Times New Roman" w:cs="Times New Roman"/>
          <w:sz w:val="24"/>
          <w:szCs w:val="24"/>
          <w:lang w:eastAsia="uk-UA"/>
        </w:rPr>
        <w:lastRenderedPageBreak/>
        <w:t>Замовник забезпечує на робочих місцях ЗАМОВНИКА наявність необхідного прикладного ліцензійного програмного забезпечення для повноцінного функціонування СИСТЕМИ.</w:t>
      </w:r>
    </w:p>
    <w:p w14:paraId="0EB9DEDF"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r w:rsidRPr="00C72132">
        <w:rPr>
          <w:rFonts w:ascii="Times New Roman" w:eastAsia="Calibri" w:hAnsi="Times New Roman" w:cs="Times New Roman"/>
          <w:sz w:val="24"/>
          <w:szCs w:val="24"/>
          <w:lang w:eastAsia="uk-UA"/>
        </w:rPr>
        <w:t>Виконавець відповідає за працездатність системи згідно документації системи, але не несе відповідальності за будь-які втрати або збитки, понесені ЗАМОВНИКОМ внаслідок  самостійного налаштування ЗАМОВНИКОМ СИСТЕМИ .</w:t>
      </w:r>
    </w:p>
    <w:p w14:paraId="0BA7C46B" w14:textId="77777777" w:rsidR="00C72132" w:rsidRPr="00C72132" w:rsidRDefault="00C72132" w:rsidP="00C72132">
      <w:pPr>
        <w:tabs>
          <w:tab w:val="left" w:pos="1134"/>
        </w:tabs>
        <w:suppressAutoHyphens/>
        <w:spacing w:after="0" w:line="240" w:lineRule="auto"/>
        <w:ind w:firstLine="567"/>
        <w:jc w:val="both"/>
        <w:rPr>
          <w:rFonts w:ascii="Times New Roman" w:eastAsia="Calibri" w:hAnsi="Times New Roman" w:cs="Times New Roman"/>
          <w:sz w:val="24"/>
          <w:szCs w:val="24"/>
          <w:lang w:eastAsia="uk-UA"/>
        </w:rPr>
      </w:pPr>
      <w:r w:rsidRPr="00C72132">
        <w:rPr>
          <w:rFonts w:ascii="Times New Roman" w:eastAsia="Calibri" w:hAnsi="Times New Roman" w:cs="Times New Roman"/>
          <w:sz w:val="24"/>
          <w:szCs w:val="24"/>
          <w:lang w:eastAsia="uk-UA"/>
        </w:rPr>
        <w:t>Прийом звернень по телефону в робочий час Виконавця: з 8.30 до 17.00 годин в робочі дні та цілодобово в усі дні тижня у Системі підтримки шляхом розміщення електронних запитів на надання послуг.</w:t>
      </w:r>
    </w:p>
    <w:p w14:paraId="3E26E136" w14:textId="77777777" w:rsidR="00C72132" w:rsidRPr="00C72132" w:rsidRDefault="00C72132" w:rsidP="00C72132">
      <w:pPr>
        <w:shd w:val="clear" w:color="auto" w:fill="FFFFFF"/>
        <w:suppressAutoHyphens/>
        <w:spacing w:after="0" w:line="240" w:lineRule="auto"/>
        <w:ind w:firstLine="460"/>
        <w:jc w:val="both"/>
        <w:rPr>
          <w:rFonts w:ascii="Times New Roman" w:eastAsia="Times New Roman" w:hAnsi="Times New Roman" w:cs="Times New Roman"/>
          <w:b/>
          <w:sz w:val="24"/>
          <w:szCs w:val="24"/>
          <w:highlight w:val="yellow"/>
          <w:lang w:eastAsia="uk-UA"/>
        </w:rPr>
      </w:pPr>
    </w:p>
    <w:p w14:paraId="749AB220" w14:textId="77777777" w:rsidR="00C72132" w:rsidRPr="00C72132" w:rsidRDefault="00C72132" w:rsidP="00C72132">
      <w:pPr>
        <w:shd w:val="clear" w:color="auto" w:fill="FFFFFF"/>
        <w:suppressAutoHyphens/>
        <w:spacing w:after="0" w:line="240" w:lineRule="auto"/>
        <w:ind w:firstLine="460"/>
        <w:jc w:val="both"/>
        <w:rPr>
          <w:rFonts w:ascii="Times New Roman" w:eastAsia="Times New Roman" w:hAnsi="Times New Roman" w:cs="Times New Roman"/>
          <w:b/>
          <w:sz w:val="24"/>
          <w:szCs w:val="24"/>
          <w:highlight w:val="yellow"/>
          <w:lang w:eastAsia="uk-UA"/>
        </w:rPr>
      </w:pPr>
    </w:p>
    <w:p w14:paraId="6DB069D6" w14:textId="77777777" w:rsidR="00C72132" w:rsidRPr="00C72132" w:rsidRDefault="00C72132" w:rsidP="00C72132">
      <w:pPr>
        <w:shd w:val="clear" w:color="auto" w:fill="FFFFFF"/>
        <w:suppressAutoHyphens/>
        <w:spacing w:after="0" w:line="240" w:lineRule="auto"/>
        <w:ind w:firstLine="460"/>
        <w:jc w:val="both"/>
        <w:rPr>
          <w:rFonts w:ascii="Times New Roman" w:eastAsia="Times New Roman" w:hAnsi="Times New Roman" w:cs="Times New Roman"/>
          <w:b/>
          <w:sz w:val="24"/>
          <w:szCs w:val="24"/>
          <w:lang w:eastAsia="uk-UA"/>
        </w:rPr>
      </w:pPr>
      <w:r w:rsidRPr="00C72132">
        <w:rPr>
          <w:rFonts w:ascii="Times New Roman" w:eastAsia="Times New Roman" w:hAnsi="Times New Roman" w:cs="Times New Roman"/>
          <w:b/>
          <w:sz w:val="24"/>
          <w:szCs w:val="24"/>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23D92C75" w14:textId="77777777" w:rsidR="00C72132" w:rsidRPr="00C72132" w:rsidRDefault="00C72132" w:rsidP="00C72132">
      <w:pPr>
        <w:shd w:val="clear" w:color="auto" w:fill="FFFFFF"/>
        <w:suppressAutoHyphens/>
        <w:spacing w:after="0" w:line="240" w:lineRule="auto"/>
        <w:ind w:firstLine="460"/>
        <w:jc w:val="both"/>
        <w:rPr>
          <w:rFonts w:ascii="Times New Roman" w:eastAsia="Times New Roman" w:hAnsi="Times New Roman" w:cs="Times New Roman"/>
          <w:b/>
          <w:sz w:val="24"/>
          <w:szCs w:val="24"/>
          <w:lang w:eastAsia="uk-UA"/>
        </w:rPr>
      </w:pPr>
    </w:p>
    <w:p w14:paraId="5D8B45C4" w14:textId="77777777" w:rsidR="00C72132" w:rsidRPr="00C72132" w:rsidRDefault="00C72132" w:rsidP="00C72132">
      <w:pPr>
        <w:shd w:val="clear" w:color="auto" w:fill="FFFFFF"/>
        <w:suppressAutoHyphens/>
        <w:spacing w:after="0" w:line="240" w:lineRule="auto"/>
        <w:ind w:firstLine="460"/>
        <w:jc w:val="both"/>
        <w:rPr>
          <w:rFonts w:ascii="Times New Roman" w:eastAsia="Times New Roman" w:hAnsi="Times New Roman" w:cs="Times New Roman"/>
          <w:b/>
          <w:sz w:val="24"/>
          <w:szCs w:val="24"/>
          <w:lang w:eastAsia="uk-UA"/>
        </w:rPr>
      </w:pPr>
      <w:r w:rsidRPr="00C72132">
        <w:rPr>
          <w:rFonts w:ascii="Times New Roman" w:eastAsia="Times New Roman" w:hAnsi="Times New Roman" w:cs="Times New Roman"/>
          <w:b/>
          <w:i/>
          <w:sz w:val="24"/>
          <w:szCs w:val="24"/>
          <w:lang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300520F" w14:textId="77777777" w:rsidR="00C72132" w:rsidRPr="00C72132" w:rsidRDefault="00C72132" w:rsidP="00C72132">
      <w:pPr>
        <w:shd w:val="clear" w:color="auto" w:fill="FFFFFF"/>
        <w:suppressAutoHyphens/>
        <w:spacing w:after="0" w:line="240" w:lineRule="auto"/>
        <w:ind w:firstLine="460"/>
        <w:jc w:val="both"/>
        <w:rPr>
          <w:rFonts w:ascii="Times New Roman" w:eastAsia="Times New Roman" w:hAnsi="Times New Roman" w:cs="Times New Roman"/>
          <w:b/>
          <w:sz w:val="24"/>
          <w:szCs w:val="24"/>
          <w:lang w:eastAsia="uk-UA"/>
        </w:rPr>
      </w:pPr>
    </w:p>
    <w:p w14:paraId="7E58EBD4" w14:textId="77777777" w:rsidR="00C72132" w:rsidRPr="00C72132" w:rsidRDefault="00C72132" w:rsidP="00C72132">
      <w:pPr>
        <w:shd w:val="clear" w:color="auto" w:fill="FFFFFF"/>
        <w:suppressAutoHyphens/>
        <w:spacing w:after="0" w:line="240" w:lineRule="auto"/>
        <w:ind w:firstLine="460"/>
        <w:jc w:val="both"/>
        <w:rPr>
          <w:rFonts w:ascii="Times New Roman" w:eastAsia="Times New Roman" w:hAnsi="Times New Roman" w:cs="Times New Roman"/>
          <w:b/>
          <w:i/>
          <w:sz w:val="24"/>
          <w:szCs w:val="24"/>
          <w:lang w:eastAsia="uk-UA"/>
        </w:rPr>
      </w:pPr>
      <w:r w:rsidRPr="00C72132">
        <w:rPr>
          <w:rFonts w:ascii="Times New Roman" w:eastAsia="Times New Roman" w:hAnsi="Times New Roman" w:cs="Times New Roman"/>
          <w:b/>
          <w:i/>
          <w:sz w:val="24"/>
          <w:szCs w:val="24"/>
          <w:lang w:eastAsia="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345C10D0" w14:textId="77777777" w:rsidR="00C72132" w:rsidRPr="00C72132" w:rsidRDefault="00C72132" w:rsidP="00C72132">
      <w:pPr>
        <w:shd w:val="clear" w:color="auto" w:fill="FFFFFF"/>
        <w:suppressAutoHyphens/>
        <w:spacing w:after="0" w:line="240" w:lineRule="auto"/>
        <w:ind w:firstLine="460"/>
        <w:jc w:val="both"/>
        <w:rPr>
          <w:rFonts w:ascii="Times New Roman" w:eastAsia="Times New Roman" w:hAnsi="Times New Roman" w:cs="Times New Roman"/>
          <w:b/>
          <w:i/>
          <w:sz w:val="24"/>
          <w:szCs w:val="24"/>
          <w:lang w:eastAsia="uk-UA"/>
        </w:rPr>
      </w:pPr>
    </w:p>
    <w:p w14:paraId="08DBEF6B" w14:textId="4AFDCB83" w:rsidR="00FB4CFE" w:rsidRDefault="00C72132" w:rsidP="00C72132">
      <w:pPr>
        <w:shd w:val="clear" w:color="auto" w:fill="FFFFFF"/>
        <w:spacing w:after="0" w:line="240" w:lineRule="auto"/>
        <w:ind w:firstLine="460"/>
        <w:jc w:val="both"/>
        <w:rPr>
          <w:rFonts w:ascii="Times New Roman" w:hAnsi="Times New Roman"/>
          <w:i/>
          <w:sz w:val="24"/>
          <w:szCs w:val="24"/>
        </w:rPr>
      </w:pPr>
      <w:r w:rsidRPr="00C72132">
        <w:rPr>
          <w:rFonts w:ascii="Times New Roman" w:eastAsia="Times New Roman" w:hAnsi="Times New Roman" w:cs="Times New Roman"/>
          <w:b/>
          <w:sz w:val="24"/>
          <w:szCs w:val="24"/>
          <w:lang w:eastAsia="uk-UA"/>
        </w:rPr>
        <w:t>Обґрунтування необхідності закупівлі даного виду послуг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sectPr w:rsidR="00FB4CFE" w:rsidSect="001D2F3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41798"/>
    <w:multiLevelType w:val="multilevel"/>
    <w:tmpl w:val="977E5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C65D99"/>
    <w:multiLevelType w:val="hybridMultilevel"/>
    <w:tmpl w:val="FEBAEE2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AF056F5"/>
    <w:multiLevelType w:val="hybridMultilevel"/>
    <w:tmpl w:val="5BE03624"/>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4692757"/>
    <w:multiLevelType w:val="hybridMultilevel"/>
    <w:tmpl w:val="F70E6CC6"/>
    <w:lvl w:ilvl="0" w:tplc="74520A7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832DA3"/>
    <w:multiLevelType w:val="hybridMultilevel"/>
    <w:tmpl w:val="FB940EF0"/>
    <w:lvl w:ilvl="0" w:tplc="0422000F">
      <w:start w:val="1"/>
      <w:numFmt w:val="decimal"/>
      <w:lvlText w:val="%1."/>
      <w:lvlJc w:val="left"/>
      <w:pPr>
        <w:ind w:left="234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1F604D2F"/>
    <w:multiLevelType w:val="multilevel"/>
    <w:tmpl w:val="8436A0E6"/>
    <w:lvl w:ilvl="0">
      <w:start w:val="3"/>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15:restartNumberingAfterBreak="0">
    <w:nsid w:val="21E57C17"/>
    <w:multiLevelType w:val="hybridMultilevel"/>
    <w:tmpl w:val="A448CE6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9"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0" w15:restartNumberingAfterBreak="0">
    <w:nsid w:val="27216891"/>
    <w:multiLevelType w:val="multilevel"/>
    <w:tmpl w:val="A66036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2"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3" w15:restartNumberingAfterBreak="0">
    <w:nsid w:val="2DEB5455"/>
    <w:multiLevelType w:val="hybridMultilevel"/>
    <w:tmpl w:val="8F7AE0FC"/>
    <w:lvl w:ilvl="0" w:tplc="9D184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33433DA0"/>
    <w:multiLevelType w:val="hybridMultilevel"/>
    <w:tmpl w:val="AD2AA132"/>
    <w:lvl w:ilvl="0" w:tplc="7D1615EC">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6"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6A0852"/>
    <w:multiLevelType w:val="hybridMultilevel"/>
    <w:tmpl w:val="B620688A"/>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8"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0" w15:restartNumberingAfterBreak="0">
    <w:nsid w:val="4FEE236C"/>
    <w:multiLevelType w:val="hybridMultilevel"/>
    <w:tmpl w:val="0EEA9DEE"/>
    <w:lvl w:ilvl="0" w:tplc="32B6EA0A">
      <w:start w:val="4"/>
      <w:numFmt w:val="upperRoman"/>
      <w:lvlText w:val="%1."/>
      <w:lvlJc w:val="left"/>
      <w:pPr>
        <w:ind w:left="126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3687822"/>
    <w:multiLevelType w:val="multilevel"/>
    <w:tmpl w:val="0390E630"/>
    <w:lvl w:ilvl="0">
      <w:start w:val="1"/>
      <w:numFmt w:val="decimal"/>
      <w:lvlText w:val="%1."/>
      <w:lvlJc w:val="left"/>
      <w:pPr>
        <w:ind w:left="360" w:hanging="360"/>
      </w:pPr>
      <w:rPr>
        <w:b/>
      </w:rPr>
    </w:lvl>
    <w:lvl w:ilvl="1">
      <w:start w:val="1"/>
      <w:numFmt w:val="decimal"/>
      <w:lvlText w:val="%1.%2."/>
      <w:lvlJc w:val="left"/>
      <w:pPr>
        <w:ind w:left="792" w:hanging="432"/>
      </w:pPr>
      <w:rPr>
        <w:b/>
        <w:strike w:val="0"/>
        <w:color w:val="000000"/>
      </w:rPr>
    </w:lvl>
    <w:lvl w:ilvl="2">
      <w:start w:val="1"/>
      <w:numFmt w:val="decimal"/>
      <w:lvlText w:val="%1.%2.%3."/>
      <w:lvlJc w:val="left"/>
      <w:pPr>
        <w:ind w:left="1224" w:hanging="504"/>
      </w:pPr>
      <w:rPr>
        <w:rFonts w:ascii="Times New Roman" w:eastAsia="Times New Roman" w:hAnsi="Times New Roman" w:cs="Times New Roman"/>
        <w:b/>
        <w:strike w:val="0"/>
      </w:rPr>
    </w:lvl>
    <w:lvl w:ilvl="3">
      <w:start w:val="1"/>
      <w:numFmt w:val="decimal"/>
      <w:lvlText w:val="%1.%2.%3.%4."/>
      <w:lvlJc w:val="left"/>
      <w:pPr>
        <w:ind w:left="1728" w:hanging="647"/>
      </w:pPr>
      <w:rPr>
        <w:b/>
        <w:strike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F62F63"/>
    <w:multiLevelType w:val="hybridMultilevel"/>
    <w:tmpl w:val="4E908234"/>
    <w:lvl w:ilvl="0" w:tplc="DF3C7FEA">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5" w15:restartNumberingAfterBreak="0">
    <w:nsid w:val="5C6E4122"/>
    <w:multiLevelType w:val="hybridMultilevel"/>
    <w:tmpl w:val="8622371E"/>
    <w:lvl w:ilvl="0" w:tplc="0B60C5CA">
      <w:start w:val="1"/>
      <w:numFmt w:val="decimal"/>
      <w:lvlText w:val="%1."/>
      <w:lvlJc w:val="left"/>
      <w:pPr>
        <w:ind w:left="502" w:hanging="360"/>
      </w:pPr>
      <w:rPr>
        <w:rFonts w:eastAsia="Times New Roman" w:cs="Times New Roman" w:hint="default"/>
        <w:sz w:val="2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650F4F5F"/>
    <w:multiLevelType w:val="hybridMultilevel"/>
    <w:tmpl w:val="51D004AC"/>
    <w:lvl w:ilvl="0" w:tplc="7D1615E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9"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0"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6"/>
  </w:num>
  <w:num w:numId="2">
    <w:abstractNumId w:val="3"/>
  </w:num>
  <w:num w:numId="3">
    <w:abstractNumId w:val="4"/>
  </w:num>
  <w:num w:numId="4">
    <w:abstractNumId w:val="21"/>
  </w:num>
  <w:num w:numId="5">
    <w:abstractNumId w:val="5"/>
  </w:num>
  <w:num w:numId="6">
    <w:abstractNumId w:val="0"/>
  </w:num>
  <w:num w:numId="7">
    <w:abstractNumId w:val="15"/>
  </w:num>
  <w:num w:numId="8">
    <w:abstractNumId w:val="1"/>
  </w:num>
  <w:num w:numId="9">
    <w:abstractNumId w:val="2"/>
  </w:num>
  <w:num w:numId="10">
    <w:abstractNumId w:val="9"/>
  </w:num>
  <w:num w:numId="11">
    <w:abstractNumId w:val="18"/>
  </w:num>
  <w:num w:numId="12">
    <w:abstractNumId w:val="28"/>
  </w:num>
  <w:num w:numId="13">
    <w:abstractNumId w:val="19"/>
  </w:num>
  <w:num w:numId="14">
    <w:abstractNumId w:val="11"/>
  </w:num>
  <w:num w:numId="15">
    <w:abstractNumId w:val="12"/>
  </w:num>
  <w:num w:numId="16">
    <w:abstractNumId w:val="27"/>
  </w:num>
  <w:num w:numId="17">
    <w:abstractNumId w:val="29"/>
  </w:num>
  <w:num w:numId="18">
    <w:abstractNumId w:val="30"/>
  </w:num>
  <w:num w:numId="19">
    <w:abstractNumId w:val="23"/>
  </w:num>
  <w:num w:numId="20">
    <w:abstractNumId w:val="22"/>
  </w:num>
  <w:num w:numId="21">
    <w:abstractNumId w:val="16"/>
  </w:num>
  <w:num w:numId="22">
    <w:abstractNumId w:val="14"/>
  </w:num>
  <w:num w:numId="23">
    <w:abstractNumId w:val="26"/>
  </w:num>
  <w:num w:numId="24">
    <w:abstractNumId w:val="20"/>
  </w:num>
  <w:num w:numId="25">
    <w:abstractNumId w:val="25"/>
  </w:num>
  <w:num w:numId="26">
    <w:abstractNumId w:val="24"/>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36DC8"/>
    <w:rsid w:val="000412DC"/>
    <w:rsid w:val="00065300"/>
    <w:rsid w:val="00096DA2"/>
    <w:rsid w:val="00102171"/>
    <w:rsid w:val="00102A63"/>
    <w:rsid w:val="00106504"/>
    <w:rsid w:val="001B1366"/>
    <w:rsid w:val="001B6265"/>
    <w:rsid w:val="001D2F30"/>
    <w:rsid w:val="001D4BB5"/>
    <w:rsid w:val="0020175D"/>
    <w:rsid w:val="00214225"/>
    <w:rsid w:val="002B72AC"/>
    <w:rsid w:val="00311B85"/>
    <w:rsid w:val="00342769"/>
    <w:rsid w:val="00355588"/>
    <w:rsid w:val="00385856"/>
    <w:rsid w:val="00400832"/>
    <w:rsid w:val="0040268E"/>
    <w:rsid w:val="004206E3"/>
    <w:rsid w:val="00463529"/>
    <w:rsid w:val="00491827"/>
    <w:rsid w:val="004C6D24"/>
    <w:rsid w:val="00505200"/>
    <w:rsid w:val="00552439"/>
    <w:rsid w:val="005710F3"/>
    <w:rsid w:val="005C61C0"/>
    <w:rsid w:val="005D658F"/>
    <w:rsid w:val="00611936"/>
    <w:rsid w:val="00614AAA"/>
    <w:rsid w:val="00625247"/>
    <w:rsid w:val="006617DC"/>
    <w:rsid w:val="00663617"/>
    <w:rsid w:val="00674BA0"/>
    <w:rsid w:val="006909D3"/>
    <w:rsid w:val="006A0926"/>
    <w:rsid w:val="006B67B0"/>
    <w:rsid w:val="006C0F45"/>
    <w:rsid w:val="006F0E04"/>
    <w:rsid w:val="0078326C"/>
    <w:rsid w:val="0078559B"/>
    <w:rsid w:val="007B19D4"/>
    <w:rsid w:val="007B4F92"/>
    <w:rsid w:val="007C3611"/>
    <w:rsid w:val="007F3797"/>
    <w:rsid w:val="00814480"/>
    <w:rsid w:val="00846432"/>
    <w:rsid w:val="00851B77"/>
    <w:rsid w:val="0086228E"/>
    <w:rsid w:val="008D2458"/>
    <w:rsid w:val="00916A5D"/>
    <w:rsid w:val="00931270"/>
    <w:rsid w:val="00996BFF"/>
    <w:rsid w:val="009B0036"/>
    <w:rsid w:val="009C598C"/>
    <w:rsid w:val="00A14629"/>
    <w:rsid w:val="00A52318"/>
    <w:rsid w:val="00A54CFB"/>
    <w:rsid w:val="00A57787"/>
    <w:rsid w:val="00A62695"/>
    <w:rsid w:val="00A70489"/>
    <w:rsid w:val="00B50734"/>
    <w:rsid w:val="00B81EA3"/>
    <w:rsid w:val="00C04219"/>
    <w:rsid w:val="00C1736D"/>
    <w:rsid w:val="00C31B37"/>
    <w:rsid w:val="00C336C2"/>
    <w:rsid w:val="00C72132"/>
    <w:rsid w:val="00C76D8F"/>
    <w:rsid w:val="00C8735B"/>
    <w:rsid w:val="00C97DAB"/>
    <w:rsid w:val="00CA6CFB"/>
    <w:rsid w:val="00CE3747"/>
    <w:rsid w:val="00CF25C6"/>
    <w:rsid w:val="00D626B8"/>
    <w:rsid w:val="00D83AF7"/>
    <w:rsid w:val="00D95F78"/>
    <w:rsid w:val="00DA567C"/>
    <w:rsid w:val="00DA748F"/>
    <w:rsid w:val="00DB311E"/>
    <w:rsid w:val="00DF0048"/>
    <w:rsid w:val="00E2172E"/>
    <w:rsid w:val="00E369F5"/>
    <w:rsid w:val="00EC1844"/>
    <w:rsid w:val="00F179C3"/>
    <w:rsid w:val="00F42E06"/>
    <w:rsid w:val="00F85EB6"/>
    <w:rsid w:val="00FB4CFE"/>
    <w:rsid w:val="00FD2E80"/>
    <w:rsid w:val="00FE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docId w15:val="{E720B4FA-FA9A-4505-B7E3-E3DFE13F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paragraph" w:styleId="10">
    <w:name w:val="heading 1"/>
    <w:basedOn w:val="a"/>
    <w:next w:val="a"/>
    <w:link w:val="11"/>
    <w:uiPriority w:val="99"/>
    <w:qFormat/>
    <w:rsid w:val="00FB4CFE"/>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9"/>
    <w:unhideWhenUsed/>
    <w:qFormat/>
    <w:rsid w:val="00FB4CFE"/>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9"/>
    <w:unhideWhenUsed/>
    <w:qFormat/>
    <w:rsid w:val="00FB4CFE"/>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9"/>
    <w:unhideWhenUsed/>
    <w:qFormat/>
    <w:rsid w:val="00FB4CFE"/>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9"/>
    <w:unhideWhenUsed/>
    <w:qFormat/>
    <w:rsid w:val="00FB4CFE"/>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9"/>
    <w:unhideWhenUsed/>
    <w:qFormat/>
    <w:rsid w:val="00FB4CFE"/>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39"/>
    <w:rsid w:val="00CF25C6"/>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311B85"/>
    <w:pPr>
      <w:spacing w:after="200" w:line="276" w:lineRule="auto"/>
      <w:ind w:left="720"/>
      <w:contextualSpacing/>
    </w:pPr>
    <w:rPr>
      <w:lang w:val="ru-RU"/>
    </w:rPr>
  </w:style>
  <w:style w:type="character" w:customStyle="1" w:styleId="a6">
    <w:name w:val="Абзац списка Знак"/>
    <w:link w:val="a5"/>
    <w:uiPriority w:val="99"/>
    <w:locked/>
    <w:rsid w:val="00311B85"/>
  </w:style>
  <w:style w:type="paragraph" w:customStyle="1" w:styleId="13">
    <w:name w:val="Обычный1"/>
    <w:qFormat/>
    <w:rsid w:val="001B6265"/>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a7">
    <w:name w:val="Базовый"/>
    <w:rsid w:val="001B6265"/>
    <w:pPr>
      <w:widowControl w:val="0"/>
      <w:suppressAutoHyphens/>
      <w:spacing w:after="0" w:line="100" w:lineRule="atLeast"/>
    </w:pPr>
    <w:rPr>
      <w:rFonts w:ascii="Times New Roman CYR" w:eastAsia="Times New Roman" w:hAnsi="Times New Roman CYR" w:cs="Times New Roman CYR"/>
      <w:sz w:val="24"/>
      <w:szCs w:val="24"/>
      <w:lang w:eastAsia="ru-RU"/>
    </w:rPr>
  </w:style>
  <w:style w:type="character" w:customStyle="1" w:styleId="11">
    <w:name w:val="Заголовок 1 Знак"/>
    <w:basedOn w:val="a0"/>
    <w:link w:val="10"/>
    <w:uiPriority w:val="99"/>
    <w:rsid w:val="00FB4CFE"/>
    <w:rPr>
      <w:rFonts w:ascii="Calibri" w:eastAsia="Calibri" w:hAnsi="Calibri" w:cs="Calibri"/>
      <w:b/>
      <w:sz w:val="48"/>
      <w:szCs w:val="48"/>
      <w:lang w:val="uk-UA" w:eastAsia="uk-UA"/>
    </w:rPr>
  </w:style>
  <w:style w:type="character" w:customStyle="1" w:styleId="20">
    <w:name w:val="Заголовок 2 Знак"/>
    <w:basedOn w:val="a0"/>
    <w:link w:val="2"/>
    <w:uiPriority w:val="99"/>
    <w:rsid w:val="00FB4CFE"/>
    <w:rPr>
      <w:rFonts w:ascii="Calibri" w:eastAsia="Calibri" w:hAnsi="Calibri" w:cs="Calibri"/>
      <w:b/>
      <w:sz w:val="36"/>
      <w:szCs w:val="36"/>
      <w:lang w:val="uk-UA" w:eastAsia="uk-UA"/>
    </w:rPr>
  </w:style>
  <w:style w:type="character" w:customStyle="1" w:styleId="30">
    <w:name w:val="Заголовок 3 Знак"/>
    <w:basedOn w:val="a0"/>
    <w:link w:val="3"/>
    <w:uiPriority w:val="99"/>
    <w:rsid w:val="00FB4CFE"/>
    <w:rPr>
      <w:rFonts w:ascii="Calibri" w:eastAsia="Calibri" w:hAnsi="Calibri" w:cs="Calibri"/>
      <w:b/>
      <w:sz w:val="28"/>
      <w:szCs w:val="28"/>
      <w:lang w:val="uk-UA" w:eastAsia="uk-UA"/>
    </w:rPr>
  </w:style>
  <w:style w:type="character" w:customStyle="1" w:styleId="40">
    <w:name w:val="Заголовок 4 Знак"/>
    <w:basedOn w:val="a0"/>
    <w:link w:val="4"/>
    <w:uiPriority w:val="99"/>
    <w:rsid w:val="00FB4CFE"/>
    <w:rPr>
      <w:rFonts w:ascii="Calibri" w:eastAsia="Calibri" w:hAnsi="Calibri" w:cs="Calibri"/>
      <w:b/>
      <w:sz w:val="24"/>
      <w:szCs w:val="24"/>
      <w:lang w:val="uk-UA" w:eastAsia="uk-UA"/>
    </w:rPr>
  </w:style>
  <w:style w:type="character" w:customStyle="1" w:styleId="50">
    <w:name w:val="Заголовок 5 Знак"/>
    <w:basedOn w:val="a0"/>
    <w:link w:val="5"/>
    <w:uiPriority w:val="99"/>
    <w:rsid w:val="00FB4CFE"/>
    <w:rPr>
      <w:rFonts w:ascii="Calibri" w:eastAsia="Calibri" w:hAnsi="Calibri" w:cs="Calibri"/>
      <w:b/>
      <w:lang w:val="uk-UA" w:eastAsia="uk-UA"/>
    </w:rPr>
  </w:style>
  <w:style w:type="character" w:customStyle="1" w:styleId="60">
    <w:name w:val="Заголовок 6 Знак"/>
    <w:basedOn w:val="a0"/>
    <w:link w:val="6"/>
    <w:uiPriority w:val="99"/>
    <w:rsid w:val="00FB4CFE"/>
    <w:rPr>
      <w:rFonts w:ascii="Calibri" w:eastAsia="Calibri" w:hAnsi="Calibri" w:cs="Calibri"/>
      <w:b/>
      <w:sz w:val="20"/>
      <w:szCs w:val="20"/>
      <w:lang w:val="uk-UA" w:eastAsia="uk-UA"/>
    </w:rPr>
  </w:style>
  <w:style w:type="numbering" w:customStyle="1" w:styleId="14">
    <w:name w:val="Нет списка1"/>
    <w:next w:val="a2"/>
    <w:uiPriority w:val="99"/>
    <w:semiHidden/>
    <w:unhideWhenUsed/>
    <w:rsid w:val="00FB4CFE"/>
  </w:style>
  <w:style w:type="table" w:customStyle="1" w:styleId="TableNormal">
    <w:name w:val="Table Normal"/>
    <w:rsid w:val="00FB4CFE"/>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99"/>
    <w:qFormat/>
    <w:rsid w:val="00FB4CFE"/>
    <w:pPr>
      <w:keepNext/>
      <w:keepLines/>
      <w:spacing w:before="480" w:after="120"/>
    </w:pPr>
    <w:rPr>
      <w:rFonts w:ascii="Calibri" w:eastAsia="Calibri" w:hAnsi="Calibri" w:cs="Calibri"/>
      <w:b/>
      <w:sz w:val="72"/>
      <w:szCs w:val="72"/>
      <w:lang w:eastAsia="uk-UA"/>
    </w:rPr>
  </w:style>
  <w:style w:type="character" w:customStyle="1" w:styleId="a9">
    <w:name w:val="Название Знак"/>
    <w:basedOn w:val="a0"/>
    <w:link w:val="a8"/>
    <w:uiPriority w:val="99"/>
    <w:rsid w:val="00FB4CFE"/>
    <w:rPr>
      <w:rFonts w:ascii="Calibri" w:eastAsia="Calibri" w:hAnsi="Calibri" w:cs="Calibri"/>
      <w:b/>
      <w:sz w:val="72"/>
      <w:szCs w:val="72"/>
      <w:lang w:val="uk-UA" w:eastAsia="uk-UA"/>
    </w:rPr>
  </w:style>
  <w:style w:type="paragraph" w:styleId="aa">
    <w:name w:val="Subtitle"/>
    <w:basedOn w:val="a"/>
    <w:next w:val="a"/>
    <w:link w:val="ab"/>
    <w:uiPriority w:val="99"/>
    <w:qFormat/>
    <w:rsid w:val="00FB4CFE"/>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99"/>
    <w:rsid w:val="00FB4CFE"/>
    <w:rPr>
      <w:rFonts w:ascii="Georgia" w:eastAsia="Georgia" w:hAnsi="Georgia" w:cs="Georgia"/>
      <w:i/>
      <w:color w:val="666666"/>
      <w:sz w:val="48"/>
      <w:szCs w:val="48"/>
      <w:lang w:val="uk-UA" w:eastAsia="uk-UA"/>
    </w:rPr>
  </w:style>
  <w:style w:type="character" w:styleId="ac">
    <w:name w:val="Hyperlink"/>
    <w:basedOn w:val="a0"/>
    <w:uiPriority w:val="99"/>
    <w:unhideWhenUsed/>
    <w:rsid w:val="00FB4CFE"/>
    <w:rPr>
      <w:color w:val="0000FF"/>
      <w:u w:val="single"/>
    </w:rPr>
  </w:style>
  <w:style w:type="paragraph" w:customStyle="1" w:styleId="rvps2">
    <w:name w:val="rvps2"/>
    <w:basedOn w:val="a"/>
    <w:uiPriority w:val="99"/>
    <w:rsid w:val="00FB4CFE"/>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table" w:customStyle="1" w:styleId="21">
    <w:name w:val="Сетка таблицы2"/>
    <w:basedOn w:val="a1"/>
    <w:next w:val="a4"/>
    <w:uiPriority w:val="99"/>
    <w:rsid w:val="00FB4CFE"/>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B4CFE"/>
    <w:rPr>
      <w:sz w:val="16"/>
      <w:szCs w:val="16"/>
    </w:rPr>
  </w:style>
  <w:style w:type="paragraph" w:styleId="ae">
    <w:name w:val="annotation text"/>
    <w:basedOn w:val="a"/>
    <w:link w:val="af"/>
    <w:uiPriority w:val="99"/>
    <w:unhideWhenUsed/>
    <w:rsid w:val="00FB4CFE"/>
    <w:pPr>
      <w:spacing w:line="240" w:lineRule="auto"/>
    </w:pPr>
    <w:rPr>
      <w:rFonts w:ascii="Calibri" w:eastAsia="Calibri" w:hAnsi="Calibri" w:cs="Calibri"/>
      <w:sz w:val="20"/>
      <w:szCs w:val="20"/>
      <w:lang w:eastAsia="uk-UA"/>
    </w:rPr>
  </w:style>
  <w:style w:type="character" w:customStyle="1" w:styleId="af">
    <w:name w:val="Текст примечания Знак"/>
    <w:basedOn w:val="a0"/>
    <w:link w:val="ae"/>
    <w:uiPriority w:val="99"/>
    <w:rsid w:val="00FB4CFE"/>
    <w:rPr>
      <w:rFonts w:ascii="Calibri" w:eastAsia="Calibri" w:hAnsi="Calibri" w:cs="Calibri"/>
      <w:sz w:val="20"/>
      <w:szCs w:val="20"/>
      <w:lang w:val="uk-UA" w:eastAsia="uk-UA"/>
    </w:rPr>
  </w:style>
  <w:style w:type="paragraph" w:styleId="af0">
    <w:name w:val="annotation subject"/>
    <w:basedOn w:val="ae"/>
    <w:next w:val="ae"/>
    <w:link w:val="af1"/>
    <w:uiPriority w:val="99"/>
    <w:semiHidden/>
    <w:unhideWhenUsed/>
    <w:rsid w:val="00FB4CFE"/>
    <w:rPr>
      <w:b/>
      <w:bCs/>
    </w:rPr>
  </w:style>
  <w:style w:type="character" w:customStyle="1" w:styleId="af1">
    <w:name w:val="Тема примечания Знак"/>
    <w:basedOn w:val="af"/>
    <w:link w:val="af0"/>
    <w:uiPriority w:val="99"/>
    <w:semiHidden/>
    <w:rsid w:val="00FB4CFE"/>
    <w:rPr>
      <w:rFonts w:ascii="Calibri" w:eastAsia="Calibri" w:hAnsi="Calibri" w:cs="Calibri"/>
      <w:b/>
      <w:bCs/>
      <w:sz w:val="20"/>
      <w:szCs w:val="20"/>
      <w:lang w:val="uk-UA" w:eastAsia="uk-UA"/>
    </w:rPr>
  </w:style>
  <w:style w:type="paragraph" w:styleId="af2">
    <w:name w:val="Balloon Text"/>
    <w:basedOn w:val="a"/>
    <w:link w:val="af3"/>
    <w:uiPriority w:val="99"/>
    <w:semiHidden/>
    <w:unhideWhenUsed/>
    <w:rsid w:val="00FB4CFE"/>
    <w:pPr>
      <w:spacing w:after="0" w:line="240" w:lineRule="auto"/>
    </w:pPr>
    <w:rPr>
      <w:rFonts w:ascii="Segoe UI" w:eastAsia="Calibri" w:hAnsi="Segoe UI" w:cs="Segoe UI"/>
      <w:sz w:val="18"/>
      <w:szCs w:val="18"/>
      <w:lang w:eastAsia="uk-UA"/>
    </w:rPr>
  </w:style>
  <w:style w:type="character" w:customStyle="1" w:styleId="af3">
    <w:name w:val="Текст выноски Знак"/>
    <w:basedOn w:val="a0"/>
    <w:link w:val="af2"/>
    <w:uiPriority w:val="99"/>
    <w:semiHidden/>
    <w:rsid w:val="00FB4CFE"/>
    <w:rPr>
      <w:rFonts w:ascii="Segoe UI" w:eastAsia="Calibri" w:hAnsi="Segoe UI" w:cs="Segoe UI"/>
      <w:sz w:val="18"/>
      <w:szCs w:val="18"/>
      <w:lang w:val="uk-UA" w:eastAsia="uk-UA"/>
    </w:rPr>
  </w:style>
  <w:style w:type="character" w:customStyle="1" w:styleId="base">
    <w:name w:val="base"/>
    <w:basedOn w:val="a0"/>
    <w:rsid w:val="00FB4CFE"/>
  </w:style>
  <w:style w:type="table" w:customStyle="1" w:styleId="TableNormal1">
    <w:name w:val="Table Normal1"/>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paragraph" w:styleId="af4">
    <w:name w:val="Normal (Web)"/>
    <w:basedOn w:val="a"/>
    <w:uiPriority w:val="99"/>
    <w:semiHidden/>
    <w:rsid w:val="00FB4C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Маркірований список1"/>
    <w:basedOn w:val="a"/>
    <w:uiPriority w:val="99"/>
    <w:rsid w:val="00FB4CFE"/>
    <w:pPr>
      <w:numPr>
        <w:numId w:val="12"/>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table" w:customStyle="1" w:styleId="TableNormal11">
    <w:name w:val="Table Normal11"/>
    <w:uiPriority w:val="99"/>
    <w:rsid w:val="00FB4CFE"/>
    <w:pPr>
      <w:spacing w:after="0" w:line="276" w:lineRule="auto"/>
      <w:ind w:hanging="1"/>
    </w:pPr>
    <w:rPr>
      <w:rFonts w:ascii="Arial" w:eastAsia="Times New Roman" w:hAnsi="Arial" w:cs="Arial"/>
      <w:lang w:val="uk-UA" w:eastAsia="uk-UA"/>
    </w:rPr>
    <w:tblPr>
      <w:tblCellMar>
        <w:top w:w="0" w:type="dxa"/>
        <w:left w:w="0" w:type="dxa"/>
        <w:bottom w:w="0" w:type="dxa"/>
        <w:right w:w="0" w:type="dxa"/>
      </w:tblCellMar>
    </w:tblPr>
  </w:style>
  <w:style w:type="paragraph" w:customStyle="1" w:styleId="15">
    <w:name w:val="Звичайний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eastAsia="uk-UA"/>
    </w:rPr>
  </w:style>
  <w:style w:type="character" w:customStyle="1" w:styleId="16">
    <w:name w:val="Шрифт абзацу за промовчанням1"/>
    <w:uiPriority w:val="99"/>
    <w:rsid w:val="00FB4CFE"/>
    <w:rPr>
      <w:w w:val="100"/>
      <w:effect w:val="none"/>
      <w:vertAlign w:val="baseline"/>
      <w:em w:val="none"/>
    </w:rPr>
  </w:style>
  <w:style w:type="table" w:customStyle="1" w:styleId="17">
    <w:name w:val="Звичайна таблиця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tblPr>
      <w:tblInd w:w="0" w:type="dxa"/>
      <w:tblCellMar>
        <w:top w:w="0" w:type="dxa"/>
        <w:left w:w="108" w:type="dxa"/>
        <w:bottom w:w="0" w:type="dxa"/>
        <w:right w:w="108" w:type="dxa"/>
      </w:tblCellMar>
    </w:tblPr>
  </w:style>
  <w:style w:type="table" w:customStyle="1" w:styleId="18">
    <w:name w:val="Сітка таблиці1"/>
    <w:basedOn w:val="17"/>
    <w:uiPriority w:val="99"/>
    <w:rsid w:val="00FB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w:basedOn w:val="15"/>
    <w:uiPriority w:val="99"/>
    <w:rsid w:val="00FB4CFE"/>
    <w:rPr>
      <w:rFonts w:ascii="Verdana" w:hAnsi="Verdana" w:cs="Verdana"/>
      <w:sz w:val="20"/>
      <w:szCs w:val="20"/>
      <w:lang w:val="en-US" w:eastAsia="en-US"/>
    </w:rPr>
  </w:style>
  <w:style w:type="paragraph" w:customStyle="1" w:styleId="HTML1">
    <w:name w:val="Стандартний HTML1"/>
    <w:basedOn w:val="15"/>
    <w:uiPriority w:val="99"/>
    <w:rsid w:val="00FB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uiPriority w:val="99"/>
    <w:rsid w:val="00FB4CFE"/>
    <w:rPr>
      <w:rFonts w:ascii="Courier New" w:hAnsi="Courier New"/>
      <w:w w:val="100"/>
      <w:effect w:val="none"/>
      <w:vertAlign w:val="baseline"/>
      <w:em w:val="none"/>
      <w:lang w:val="ru-RU" w:eastAsia="ru-RU"/>
    </w:rPr>
  </w:style>
  <w:style w:type="character" w:customStyle="1" w:styleId="19">
    <w:name w:val="Виділення1"/>
    <w:uiPriority w:val="99"/>
    <w:rsid w:val="00FB4CFE"/>
    <w:rPr>
      <w:i/>
      <w:w w:val="100"/>
      <w:effect w:val="none"/>
      <w:vertAlign w:val="baseline"/>
      <w:em w:val="none"/>
    </w:rPr>
  </w:style>
  <w:style w:type="paragraph" w:customStyle="1" w:styleId="210">
    <w:name w:val="Основной текст с отступом 21"/>
    <w:basedOn w:val="15"/>
    <w:uiPriority w:val="99"/>
    <w:rsid w:val="00FB4CFE"/>
    <w:pPr>
      <w:widowControl w:val="0"/>
      <w:suppressAutoHyphens w:val="0"/>
      <w:autoSpaceDE w:val="0"/>
      <w:ind w:left="360"/>
      <w:jc w:val="both"/>
    </w:pPr>
    <w:rPr>
      <w:rFonts w:ascii="Times New Roman CYR" w:hAnsi="Times New Roman CYR" w:cs="Times New Roman CYR"/>
      <w:lang w:val="uk-UA"/>
    </w:rPr>
  </w:style>
  <w:style w:type="paragraph" w:customStyle="1" w:styleId="1a">
    <w:name w:val="Нижній колонтитул1"/>
    <w:basedOn w:val="15"/>
    <w:uiPriority w:val="99"/>
    <w:rsid w:val="00FB4CFE"/>
    <w:pPr>
      <w:tabs>
        <w:tab w:val="center" w:pos="4677"/>
        <w:tab w:val="right" w:pos="9355"/>
      </w:tabs>
    </w:pPr>
  </w:style>
  <w:style w:type="character" w:customStyle="1" w:styleId="1b">
    <w:name w:val="Номер сторінки1"/>
    <w:uiPriority w:val="99"/>
    <w:rsid w:val="00FB4CFE"/>
    <w:rPr>
      <w:rFonts w:cs="Times New Roman"/>
      <w:w w:val="100"/>
      <w:effect w:val="none"/>
      <w:vertAlign w:val="baseline"/>
      <w:em w:val="none"/>
    </w:rPr>
  </w:style>
  <w:style w:type="character" w:customStyle="1" w:styleId="1c">
    <w:name w:val="Гіперпосилання1"/>
    <w:uiPriority w:val="99"/>
    <w:rsid w:val="00FB4CFE"/>
    <w:rPr>
      <w:color w:val="0000FF"/>
      <w:w w:val="100"/>
      <w:u w:val="single"/>
      <w:effect w:val="none"/>
      <w:vertAlign w:val="baseline"/>
      <w:em w:val="none"/>
    </w:rPr>
  </w:style>
  <w:style w:type="paragraph" w:customStyle="1" w:styleId="211">
    <w:name w:val="Основний текст з відступом 21"/>
    <w:basedOn w:val="15"/>
    <w:uiPriority w:val="99"/>
    <w:rsid w:val="00FB4CFE"/>
    <w:pPr>
      <w:spacing w:after="120" w:line="480" w:lineRule="auto"/>
      <w:ind w:left="283"/>
    </w:pPr>
    <w:rPr>
      <w:rFonts w:ascii="Calibri" w:hAnsi="Calibri"/>
      <w:sz w:val="22"/>
      <w:szCs w:val="22"/>
    </w:rPr>
  </w:style>
  <w:style w:type="character" w:customStyle="1" w:styleId="22">
    <w:name w:val="Основний текст з відступом 2 Знак"/>
    <w:uiPriority w:val="99"/>
    <w:rsid w:val="00FB4CFE"/>
    <w:rPr>
      <w:rFonts w:ascii="Calibri" w:hAnsi="Calibri"/>
      <w:w w:val="100"/>
      <w:sz w:val="22"/>
      <w:effect w:val="none"/>
      <w:vertAlign w:val="baseline"/>
      <w:em w:val="none"/>
      <w:lang w:val="ru-RU" w:eastAsia="ru-RU"/>
    </w:rPr>
  </w:style>
  <w:style w:type="paragraph" w:customStyle="1" w:styleId="af6">
    <w:name w:val="Знак Знак Знак Знак Знак Знак Знак Знак Знак Знак Знак"/>
    <w:basedOn w:val="15"/>
    <w:uiPriority w:val="99"/>
    <w:rsid w:val="00FB4CFE"/>
    <w:rPr>
      <w:rFonts w:ascii="Verdana" w:hAnsi="Verdana"/>
      <w:sz w:val="20"/>
      <w:szCs w:val="20"/>
      <w:lang w:val="en-US" w:eastAsia="en-US"/>
    </w:rPr>
  </w:style>
  <w:style w:type="paragraph" w:customStyle="1" w:styleId="1d">
    <w:name w:val="Основний текст з відступом1"/>
    <w:basedOn w:val="15"/>
    <w:uiPriority w:val="99"/>
    <w:rsid w:val="00FB4CFE"/>
    <w:pPr>
      <w:spacing w:after="120"/>
      <w:ind w:left="283"/>
    </w:pPr>
  </w:style>
  <w:style w:type="paragraph" w:customStyle="1" w:styleId="1e">
    <w:name w:val="Основний текст1"/>
    <w:basedOn w:val="15"/>
    <w:uiPriority w:val="99"/>
    <w:rsid w:val="00FB4CFE"/>
    <w:pPr>
      <w:spacing w:after="120"/>
    </w:pPr>
  </w:style>
  <w:style w:type="paragraph" w:customStyle="1" w:styleId="af7">
    <w:name w:val="Знак"/>
    <w:basedOn w:val="15"/>
    <w:uiPriority w:val="99"/>
    <w:rsid w:val="00FB4CFE"/>
    <w:rPr>
      <w:rFonts w:ascii="Verdana" w:hAnsi="Verdana" w:cs="Verdana"/>
      <w:sz w:val="20"/>
      <w:szCs w:val="20"/>
      <w:lang w:val="en-US" w:eastAsia="en-US"/>
    </w:rPr>
  </w:style>
  <w:style w:type="paragraph" w:customStyle="1" w:styleId="1f">
    <w:name w:val="Текст у виносці1"/>
    <w:basedOn w:val="15"/>
    <w:uiPriority w:val="99"/>
    <w:rsid w:val="00FB4CFE"/>
    <w:rPr>
      <w:rFonts w:ascii="Tahoma" w:hAnsi="Tahoma" w:cs="Tahoma"/>
      <w:sz w:val="16"/>
      <w:szCs w:val="16"/>
    </w:rPr>
  </w:style>
  <w:style w:type="paragraph" w:customStyle="1" w:styleId="1f0">
    <w:name w:val="Верхній колонтитул1"/>
    <w:basedOn w:val="15"/>
    <w:uiPriority w:val="99"/>
    <w:rsid w:val="00FB4CFE"/>
    <w:pPr>
      <w:tabs>
        <w:tab w:val="center" w:pos="4677"/>
        <w:tab w:val="right" w:pos="9355"/>
      </w:tabs>
    </w:pPr>
  </w:style>
  <w:style w:type="character" w:customStyle="1" w:styleId="af8">
    <w:name w:val="Верхній колонтитул Знак"/>
    <w:uiPriority w:val="99"/>
    <w:rsid w:val="00FB4CFE"/>
    <w:rPr>
      <w:w w:val="100"/>
      <w:sz w:val="24"/>
      <w:effect w:val="none"/>
      <w:vertAlign w:val="baseline"/>
      <w:em w:val="none"/>
    </w:rPr>
  </w:style>
  <w:style w:type="paragraph" w:customStyle="1" w:styleId="1f1">
    <w:name w:val="Звичайний (веб)1"/>
    <w:basedOn w:val="15"/>
    <w:uiPriority w:val="99"/>
    <w:rsid w:val="00FB4CFE"/>
    <w:pPr>
      <w:spacing w:before="100" w:beforeAutospacing="1" w:after="100" w:afterAutospacing="1"/>
    </w:pPr>
  </w:style>
  <w:style w:type="paragraph" w:customStyle="1" w:styleId="af9">
    <w:name w:val="Знак Знак Знак"/>
    <w:basedOn w:val="15"/>
    <w:uiPriority w:val="99"/>
    <w:rsid w:val="00FB4CFE"/>
    <w:rPr>
      <w:rFonts w:ascii="Verdana" w:hAnsi="Verdana" w:cs="Verdana"/>
      <w:sz w:val="20"/>
      <w:szCs w:val="20"/>
      <w:lang w:val="en-US" w:eastAsia="en-US"/>
    </w:rPr>
  </w:style>
  <w:style w:type="character" w:styleId="afa">
    <w:name w:val="Strong"/>
    <w:uiPriority w:val="99"/>
    <w:qFormat/>
    <w:rsid w:val="00FB4CFE"/>
    <w:rPr>
      <w:rFonts w:ascii="Verdana" w:hAnsi="Verdana" w:cs="Times New Roman"/>
      <w:b/>
      <w:w w:val="100"/>
      <w:effect w:val="none"/>
      <w:vertAlign w:val="baseline"/>
      <w:em w:val="none"/>
      <w:lang w:val="en-US" w:eastAsia="en-US"/>
    </w:rPr>
  </w:style>
  <w:style w:type="character" w:customStyle="1" w:styleId="FontStyle13">
    <w:name w:val="Font Style13"/>
    <w:uiPriority w:val="99"/>
    <w:rsid w:val="00FB4CFE"/>
    <w:rPr>
      <w:rFonts w:ascii="Times New Roman" w:hAnsi="Times New Roman"/>
      <w:w w:val="100"/>
      <w:sz w:val="20"/>
      <w:effect w:val="none"/>
      <w:vertAlign w:val="baseline"/>
      <w:em w:val="none"/>
      <w:lang w:val="en-US" w:eastAsia="en-US"/>
    </w:rPr>
  </w:style>
  <w:style w:type="paragraph" w:customStyle="1" w:styleId="Default">
    <w:name w:val="Default"/>
    <w:uiPriority w:val="99"/>
    <w:rsid w:val="00FB4CFE"/>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character" w:customStyle="1" w:styleId="rvts37">
    <w:name w:val="rvts37"/>
    <w:uiPriority w:val="99"/>
    <w:rsid w:val="00FB4CFE"/>
    <w:rPr>
      <w:rFonts w:cs="Times New Roman"/>
      <w:w w:val="100"/>
      <w:effect w:val="none"/>
      <w:vertAlign w:val="baseline"/>
      <w:em w:val="none"/>
    </w:rPr>
  </w:style>
  <w:style w:type="character" w:customStyle="1" w:styleId="apple-converted-space">
    <w:name w:val="apple-converted-space"/>
    <w:uiPriority w:val="99"/>
    <w:rsid w:val="00FB4CFE"/>
    <w:rPr>
      <w:rFonts w:cs="Times New Roman"/>
      <w:w w:val="100"/>
      <w:effect w:val="none"/>
      <w:vertAlign w:val="baseline"/>
      <w:em w:val="none"/>
    </w:rPr>
  </w:style>
  <w:style w:type="character" w:customStyle="1" w:styleId="rvts46">
    <w:name w:val="rvts46"/>
    <w:uiPriority w:val="99"/>
    <w:rsid w:val="00FB4CFE"/>
    <w:rPr>
      <w:rFonts w:cs="Times New Roman"/>
      <w:w w:val="100"/>
      <w:effect w:val="none"/>
      <w:vertAlign w:val="baseline"/>
      <w:em w:val="none"/>
    </w:rPr>
  </w:style>
  <w:style w:type="character" w:customStyle="1" w:styleId="rvts9">
    <w:name w:val="rvts9"/>
    <w:uiPriority w:val="99"/>
    <w:rsid w:val="00FB4CFE"/>
    <w:rPr>
      <w:w w:val="100"/>
      <w:effect w:val="none"/>
      <w:vertAlign w:val="baseline"/>
      <w:em w:val="none"/>
    </w:rPr>
  </w:style>
  <w:style w:type="character" w:customStyle="1" w:styleId="1f2">
    <w:name w:val="Переглянуте гіперпосилання1"/>
    <w:uiPriority w:val="99"/>
    <w:rsid w:val="00FB4CFE"/>
    <w:rPr>
      <w:color w:val="800080"/>
      <w:w w:val="100"/>
      <w:u w:val="single"/>
      <w:effect w:val="none"/>
      <w:vertAlign w:val="baseline"/>
      <w:em w:val="none"/>
    </w:rPr>
  </w:style>
  <w:style w:type="paragraph" w:customStyle="1" w:styleId="tj2">
    <w:name w:val="tj2"/>
    <w:basedOn w:val="15"/>
    <w:uiPriority w:val="99"/>
    <w:rsid w:val="00FB4CFE"/>
    <w:pPr>
      <w:spacing w:line="250" w:lineRule="atLeast"/>
      <w:jc w:val="both"/>
    </w:pPr>
    <w:rPr>
      <w:sz w:val="20"/>
      <w:szCs w:val="20"/>
    </w:rPr>
  </w:style>
  <w:style w:type="paragraph" w:customStyle="1" w:styleId="31">
    <w:name w:val="Основний текст 31"/>
    <w:basedOn w:val="15"/>
    <w:uiPriority w:val="99"/>
    <w:rsid w:val="00FB4CFE"/>
    <w:pPr>
      <w:spacing w:after="120" w:line="276" w:lineRule="auto"/>
    </w:pPr>
    <w:rPr>
      <w:rFonts w:ascii="Calibri" w:hAnsi="Calibri"/>
      <w:sz w:val="16"/>
      <w:szCs w:val="16"/>
    </w:rPr>
  </w:style>
  <w:style w:type="character" w:customStyle="1" w:styleId="32">
    <w:name w:val="Основний текст 3 Знак"/>
    <w:uiPriority w:val="99"/>
    <w:rsid w:val="00FB4CFE"/>
    <w:rPr>
      <w:rFonts w:ascii="Calibri" w:hAnsi="Calibri"/>
      <w:w w:val="100"/>
      <w:sz w:val="16"/>
      <w:effect w:val="none"/>
      <w:vertAlign w:val="baseline"/>
      <w:em w:val="none"/>
    </w:rPr>
  </w:style>
  <w:style w:type="character" w:customStyle="1" w:styleId="xfmc1">
    <w:name w:val="xfmc1"/>
    <w:uiPriority w:val="99"/>
    <w:rsid w:val="00FB4CFE"/>
    <w:rPr>
      <w:rFonts w:cs="Times New Roman"/>
      <w:w w:val="100"/>
      <w:effect w:val="none"/>
      <w:vertAlign w:val="baseline"/>
      <w:em w:val="none"/>
    </w:rPr>
  </w:style>
  <w:style w:type="paragraph" w:customStyle="1" w:styleId="p63">
    <w:name w:val="p63"/>
    <w:basedOn w:val="15"/>
    <w:uiPriority w:val="99"/>
    <w:rsid w:val="00FB4CFE"/>
    <w:pPr>
      <w:spacing w:before="100" w:beforeAutospacing="1" w:after="100" w:afterAutospacing="1"/>
    </w:pPr>
    <w:rPr>
      <w:lang w:val="uk-UA"/>
    </w:rPr>
  </w:style>
  <w:style w:type="character" w:customStyle="1" w:styleId="s11">
    <w:name w:val="s11"/>
    <w:uiPriority w:val="99"/>
    <w:rsid w:val="00FB4CFE"/>
    <w:rPr>
      <w:rFonts w:cs="Times New Roman"/>
      <w:w w:val="100"/>
      <w:effect w:val="none"/>
      <w:vertAlign w:val="baseline"/>
      <w:em w:val="none"/>
    </w:rPr>
  </w:style>
  <w:style w:type="paragraph" w:customStyle="1" w:styleId="p64">
    <w:name w:val="p64"/>
    <w:basedOn w:val="15"/>
    <w:uiPriority w:val="99"/>
    <w:rsid w:val="00FB4CFE"/>
    <w:pPr>
      <w:spacing w:before="100" w:beforeAutospacing="1" w:after="100" w:afterAutospacing="1"/>
    </w:pPr>
    <w:rPr>
      <w:lang w:val="uk-UA"/>
    </w:rPr>
  </w:style>
  <w:style w:type="paragraph" w:customStyle="1" w:styleId="1f3">
    <w:name w:val="Абзац списку1"/>
    <w:basedOn w:val="15"/>
    <w:uiPriority w:val="99"/>
    <w:rsid w:val="00FB4CFE"/>
    <w:pPr>
      <w:ind w:left="720"/>
    </w:pPr>
  </w:style>
  <w:style w:type="paragraph" w:customStyle="1" w:styleId="212">
    <w:name w:val="Основний текст 21"/>
    <w:basedOn w:val="15"/>
    <w:uiPriority w:val="99"/>
    <w:rsid w:val="00FB4CFE"/>
    <w:pPr>
      <w:spacing w:after="120" w:line="480" w:lineRule="auto"/>
    </w:pPr>
  </w:style>
  <w:style w:type="character" w:customStyle="1" w:styleId="23">
    <w:name w:val="Основний текст 2 Знак"/>
    <w:uiPriority w:val="99"/>
    <w:rsid w:val="00FB4CFE"/>
    <w:rPr>
      <w:w w:val="100"/>
      <w:sz w:val="24"/>
      <w:effect w:val="none"/>
      <w:vertAlign w:val="baseline"/>
      <w:em w:val="none"/>
    </w:rPr>
  </w:style>
  <w:style w:type="character" w:customStyle="1" w:styleId="afb">
    <w:name w:val="Без интервала Знак"/>
    <w:uiPriority w:val="99"/>
    <w:rsid w:val="00FB4CFE"/>
    <w:rPr>
      <w:w w:val="100"/>
      <w:effect w:val="none"/>
      <w:vertAlign w:val="baseline"/>
      <w:em w:val="none"/>
      <w:lang w:val="uk-UA" w:eastAsia="ru-RU"/>
    </w:rPr>
  </w:style>
  <w:style w:type="paragraph" w:customStyle="1" w:styleId="1f4">
    <w:name w:val="Без интервала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style>
  <w:style w:type="paragraph" w:customStyle="1" w:styleId="1f5">
    <w:name w:val="Без інтервалів1"/>
    <w:uiPriority w:val="99"/>
    <w:rsid w:val="00FB4CFE"/>
    <w:pPr>
      <w:spacing w:after="0" w:line="1" w:lineRule="atLeast"/>
      <w:ind w:leftChars="-1" w:left="-1" w:hangingChars="1" w:hanging="1"/>
      <w:textDirection w:val="btLr"/>
      <w:textAlignment w:val="top"/>
      <w:outlineLvl w:val="0"/>
    </w:pPr>
    <w:rPr>
      <w:rFonts w:ascii="Calibri" w:eastAsia="Times New Roman" w:hAnsi="Calibri" w:cs="Arial"/>
      <w:position w:val="-1"/>
      <w:lang w:eastAsia="ar-SA"/>
    </w:rPr>
  </w:style>
  <w:style w:type="character" w:customStyle="1" w:styleId="afc">
    <w:name w:val="Без інтервалів Знак"/>
    <w:uiPriority w:val="99"/>
    <w:rsid w:val="00FB4CFE"/>
    <w:rPr>
      <w:rFonts w:ascii="Calibri" w:hAnsi="Calibri"/>
      <w:w w:val="100"/>
      <w:sz w:val="22"/>
      <w:effect w:val="none"/>
      <w:vertAlign w:val="baseline"/>
      <w:em w:val="none"/>
      <w:lang w:eastAsia="ar-SA" w:bidi="ar-SA"/>
    </w:rPr>
  </w:style>
  <w:style w:type="paragraph" w:customStyle="1" w:styleId="24">
    <w:name w:val="Абзац списку2"/>
    <w:basedOn w:val="15"/>
    <w:uiPriority w:val="99"/>
    <w:rsid w:val="00FB4CFE"/>
    <w:pPr>
      <w:spacing w:after="200" w:line="276" w:lineRule="auto"/>
      <w:ind w:left="720"/>
      <w:contextualSpacing/>
    </w:pPr>
    <w:rPr>
      <w:rFonts w:ascii="Calibri" w:hAnsi="Calibri"/>
      <w:sz w:val="22"/>
      <w:szCs w:val="22"/>
      <w:lang w:val="en-US" w:eastAsia="en-US"/>
    </w:rPr>
  </w:style>
  <w:style w:type="paragraph" w:styleId="afd">
    <w:name w:val="header"/>
    <w:basedOn w:val="a"/>
    <w:link w:val="afe"/>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e">
    <w:name w:val="Верхний колонтитул Знак"/>
    <w:basedOn w:val="a0"/>
    <w:link w:val="afd"/>
    <w:uiPriority w:val="99"/>
    <w:rsid w:val="00FB4CFE"/>
    <w:rPr>
      <w:rFonts w:ascii="Calibri" w:eastAsia="Times New Roman" w:hAnsi="Calibri" w:cs="Calibri"/>
      <w:lang w:val="uk-UA" w:eastAsia="uk-UA"/>
    </w:rPr>
  </w:style>
  <w:style w:type="paragraph" w:styleId="aff">
    <w:name w:val="footer"/>
    <w:basedOn w:val="a"/>
    <w:link w:val="aff0"/>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f0">
    <w:name w:val="Нижний колонтитул Знак"/>
    <w:basedOn w:val="a0"/>
    <w:link w:val="aff"/>
    <w:uiPriority w:val="99"/>
    <w:rsid w:val="00FB4CFE"/>
    <w:rPr>
      <w:rFonts w:ascii="Calibri" w:eastAsia="Times New Roman" w:hAnsi="Calibri" w:cs="Calibri"/>
      <w:lang w:val="uk-UA" w:eastAsia="uk-UA"/>
    </w:rPr>
  </w:style>
  <w:style w:type="table" w:customStyle="1" w:styleId="aff1">
    <w:name w:val="Стиль"/>
    <w:basedOn w:val="TableNormal11"/>
    <w:uiPriority w:val="99"/>
    <w:rsid w:val="00FB4CFE"/>
    <w:pPr>
      <w:spacing w:line="240" w:lineRule="auto"/>
    </w:pPr>
    <w:tblPr>
      <w:tblStyleRowBandSize w:val="1"/>
      <w:tblStyleColBandSize w:val="1"/>
      <w:tblCellMar>
        <w:left w:w="108" w:type="dxa"/>
        <w:right w:w="108" w:type="dxa"/>
      </w:tblCellMar>
    </w:tblPr>
  </w:style>
  <w:style w:type="table" w:customStyle="1" w:styleId="311">
    <w:name w:val="Стиль311"/>
    <w:basedOn w:val="TableNormal11"/>
    <w:uiPriority w:val="99"/>
    <w:rsid w:val="00FB4CFE"/>
    <w:tblPr>
      <w:tblStyleRowBandSize w:val="1"/>
      <w:tblStyleColBandSize w:val="1"/>
      <w:tblCellMar>
        <w:left w:w="115" w:type="dxa"/>
        <w:right w:w="115" w:type="dxa"/>
      </w:tblCellMar>
    </w:tblPr>
  </w:style>
  <w:style w:type="table" w:customStyle="1" w:styleId="310">
    <w:name w:val="Стиль310"/>
    <w:basedOn w:val="TableNormal11"/>
    <w:uiPriority w:val="99"/>
    <w:rsid w:val="00FB4CFE"/>
    <w:tblPr>
      <w:tblStyleRowBandSize w:val="1"/>
      <w:tblStyleColBandSize w:val="1"/>
      <w:tblCellMar>
        <w:left w:w="115" w:type="dxa"/>
        <w:right w:w="115" w:type="dxa"/>
      </w:tblCellMar>
    </w:tblPr>
  </w:style>
  <w:style w:type="table" w:customStyle="1" w:styleId="309">
    <w:name w:val="Стиль309"/>
    <w:basedOn w:val="TableNormal11"/>
    <w:uiPriority w:val="99"/>
    <w:rsid w:val="00FB4CFE"/>
    <w:tblPr>
      <w:tblStyleRowBandSize w:val="1"/>
      <w:tblStyleColBandSize w:val="1"/>
      <w:tblCellMar>
        <w:left w:w="115" w:type="dxa"/>
        <w:right w:w="115" w:type="dxa"/>
      </w:tblCellMar>
    </w:tblPr>
  </w:style>
  <w:style w:type="table" w:customStyle="1" w:styleId="308">
    <w:name w:val="Стиль308"/>
    <w:basedOn w:val="TableNormal11"/>
    <w:uiPriority w:val="99"/>
    <w:rsid w:val="00FB4CFE"/>
    <w:tblPr>
      <w:tblStyleRowBandSize w:val="1"/>
      <w:tblStyleColBandSize w:val="1"/>
      <w:tblCellMar>
        <w:left w:w="115" w:type="dxa"/>
        <w:right w:w="115" w:type="dxa"/>
      </w:tblCellMar>
    </w:tblPr>
  </w:style>
  <w:style w:type="table" w:customStyle="1" w:styleId="307">
    <w:name w:val="Стиль307"/>
    <w:basedOn w:val="TableNormal11"/>
    <w:uiPriority w:val="99"/>
    <w:rsid w:val="00FB4CFE"/>
    <w:tblPr>
      <w:tblStyleRowBandSize w:val="1"/>
      <w:tblStyleColBandSize w:val="1"/>
      <w:tblCellMar>
        <w:left w:w="115" w:type="dxa"/>
        <w:right w:w="115" w:type="dxa"/>
      </w:tblCellMar>
    </w:tblPr>
  </w:style>
  <w:style w:type="table" w:customStyle="1" w:styleId="306">
    <w:name w:val="Стиль306"/>
    <w:basedOn w:val="TableNormal11"/>
    <w:uiPriority w:val="99"/>
    <w:rsid w:val="00FB4CFE"/>
    <w:tblPr>
      <w:tblStyleRowBandSize w:val="1"/>
      <w:tblStyleColBandSize w:val="1"/>
      <w:tblCellMar>
        <w:left w:w="115" w:type="dxa"/>
        <w:right w:w="115" w:type="dxa"/>
      </w:tblCellMar>
    </w:tblPr>
  </w:style>
  <w:style w:type="table" w:customStyle="1" w:styleId="305">
    <w:name w:val="Стиль305"/>
    <w:basedOn w:val="TableNormal11"/>
    <w:uiPriority w:val="99"/>
    <w:rsid w:val="00FB4CFE"/>
    <w:tblPr>
      <w:tblStyleRowBandSize w:val="1"/>
      <w:tblStyleColBandSize w:val="1"/>
      <w:tblCellMar>
        <w:left w:w="115" w:type="dxa"/>
        <w:right w:w="115" w:type="dxa"/>
      </w:tblCellMar>
    </w:tblPr>
  </w:style>
  <w:style w:type="table" w:customStyle="1" w:styleId="304">
    <w:name w:val="Стиль304"/>
    <w:basedOn w:val="TableNormal11"/>
    <w:uiPriority w:val="99"/>
    <w:rsid w:val="00FB4CFE"/>
    <w:tblPr>
      <w:tblStyleRowBandSize w:val="1"/>
      <w:tblStyleColBandSize w:val="1"/>
      <w:tblCellMar>
        <w:left w:w="115" w:type="dxa"/>
        <w:right w:w="115" w:type="dxa"/>
      </w:tblCellMar>
    </w:tblPr>
  </w:style>
  <w:style w:type="table" w:customStyle="1" w:styleId="303">
    <w:name w:val="Стиль303"/>
    <w:basedOn w:val="TableNormal11"/>
    <w:uiPriority w:val="99"/>
    <w:rsid w:val="00FB4CFE"/>
    <w:tblPr>
      <w:tblStyleRowBandSize w:val="1"/>
      <w:tblStyleColBandSize w:val="1"/>
      <w:tblCellMar>
        <w:left w:w="115" w:type="dxa"/>
        <w:right w:w="115" w:type="dxa"/>
      </w:tblCellMar>
    </w:tblPr>
  </w:style>
  <w:style w:type="table" w:customStyle="1" w:styleId="302">
    <w:name w:val="Стиль302"/>
    <w:basedOn w:val="TableNormal11"/>
    <w:uiPriority w:val="99"/>
    <w:rsid w:val="00FB4CFE"/>
    <w:tblPr>
      <w:tblStyleRowBandSize w:val="1"/>
      <w:tblStyleColBandSize w:val="1"/>
      <w:tblCellMar>
        <w:left w:w="115" w:type="dxa"/>
        <w:right w:w="115" w:type="dxa"/>
      </w:tblCellMar>
    </w:tblPr>
  </w:style>
  <w:style w:type="table" w:customStyle="1" w:styleId="301">
    <w:name w:val="Стиль301"/>
    <w:basedOn w:val="TableNormal11"/>
    <w:uiPriority w:val="99"/>
    <w:rsid w:val="00FB4CFE"/>
    <w:tblPr>
      <w:tblStyleRowBandSize w:val="1"/>
      <w:tblStyleColBandSize w:val="1"/>
      <w:tblCellMar>
        <w:left w:w="115" w:type="dxa"/>
        <w:right w:w="115" w:type="dxa"/>
      </w:tblCellMar>
    </w:tblPr>
  </w:style>
  <w:style w:type="table" w:customStyle="1" w:styleId="300">
    <w:name w:val="Стиль300"/>
    <w:basedOn w:val="TableNormal11"/>
    <w:uiPriority w:val="99"/>
    <w:rsid w:val="00FB4CFE"/>
    <w:tblPr>
      <w:tblStyleRowBandSize w:val="1"/>
      <w:tblStyleColBandSize w:val="1"/>
      <w:tblCellMar>
        <w:left w:w="115" w:type="dxa"/>
        <w:right w:w="115" w:type="dxa"/>
      </w:tblCellMar>
    </w:tblPr>
  </w:style>
  <w:style w:type="table" w:customStyle="1" w:styleId="299">
    <w:name w:val="Стиль299"/>
    <w:basedOn w:val="TableNormal11"/>
    <w:uiPriority w:val="99"/>
    <w:rsid w:val="00FB4CFE"/>
    <w:tblPr>
      <w:tblStyleRowBandSize w:val="1"/>
      <w:tblStyleColBandSize w:val="1"/>
      <w:tblCellMar>
        <w:left w:w="115" w:type="dxa"/>
        <w:right w:w="115" w:type="dxa"/>
      </w:tblCellMar>
    </w:tblPr>
  </w:style>
  <w:style w:type="table" w:customStyle="1" w:styleId="298">
    <w:name w:val="Стиль298"/>
    <w:basedOn w:val="TableNormal11"/>
    <w:uiPriority w:val="99"/>
    <w:rsid w:val="00FB4CFE"/>
    <w:tblPr>
      <w:tblStyleRowBandSize w:val="1"/>
      <w:tblStyleColBandSize w:val="1"/>
      <w:tblCellMar>
        <w:left w:w="115" w:type="dxa"/>
        <w:right w:w="115" w:type="dxa"/>
      </w:tblCellMar>
    </w:tblPr>
  </w:style>
  <w:style w:type="table" w:customStyle="1" w:styleId="297">
    <w:name w:val="Стиль297"/>
    <w:basedOn w:val="TableNormal11"/>
    <w:uiPriority w:val="99"/>
    <w:rsid w:val="00FB4CFE"/>
    <w:tblPr>
      <w:tblStyleRowBandSize w:val="1"/>
      <w:tblStyleColBandSize w:val="1"/>
      <w:tblCellMar>
        <w:left w:w="115" w:type="dxa"/>
        <w:right w:w="115" w:type="dxa"/>
      </w:tblCellMar>
    </w:tblPr>
  </w:style>
  <w:style w:type="table" w:customStyle="1" w:styleId="296">
    <w:name w:val="Стиль296"/>
    <w:basedOn w:val="TableNormal11"/>
    <w:uiPriority w:val="99"/>
    <w:rsid w:val="00FB4CFE"/>
    <w:tblPr>
      <w:tblStyleRowBandSize w:val="1"/>
      <w:tblStyleColBandSize w:val="1"/>
      <w:tblCellMar>
        <w:left w:w="115" w:type="dxa"/>
        <w:right w:w="115" w:type="dxa"/>
      </w:tblCellMar>
    </w:tblPr>
  </w:style>
  <w:style w:type="table" w:customStyle="1" w:styleId="295">
    <w:name w:val="Стиль295"/>
    <w:basedOn w:val="TableNormal11"/>
    <w:uiPriority w:val="99"/>
    <w:rsid w:val="00FB4CFE"/>
    <w:tblPr>
      <w:tblStyleRowBandSize w:val="1"/>
      <w:tblStyleColBandSize w:val="1"/>
      <w:tblCellMar>
        <w:left w:w="115" w:type="dxa"/>
        <w:right w:w="115" w:type="dxa"/>
      </w:tblCellMar>
    </w:tblPr>
  </w:style>
  <w:style w:type="table" w:customStyle="1" w:styleId="294">
    <w:name w:val="Стиль294"/>
    <w:basedOn w:val="TableNormal11"/>
    <w:uiPriority w:val="99"/>
    <w:rsid w:val="00FB4CFE"/>
    <w:tblPr>
      <w:tblStyleRowBandSize w:val="1"/>
      <w:tblStyleColBandSize w:val="1"/>
      <w:tblCellMar>
        <w:left w:w="115" w:type="dxa"/>
        <w:right w:w="115" w:type="dxa"/>
      </w:tblCellMar>
    </w:tblPr>
  </w:style>
  <w:style w:type="table" w:customStyle="1" w:styleId="293">
    <w:name w:val="Стиль293"/>
    <w:basedOn w:val="TableNormal11"/>
    <w:uiPriority w:val="99"/>
    <w:rsid w:val="00FB4CFE"/>
    <w:tblPr>
      <w:tblStyleRowBandSize w:val="1"/>
      <w:tblStyleColBandSize w:val="1"/>
      <w:tblCellMar>
        <w:left w:w="115" w:type="dxa"/>
        <w:right w:w="115" w:type="dxa"/>
      </w:tblCellMar>
    </w:tblPr>
  </w:style>
  <w:style w:type="table" w:customStyle="1" w:styleId="292">
    <w:name w:val="Стиль292"/>
    <w:basedOn w:val="TableNormal11"/>
    <w:uiPriority w:val="99"/>
    <w:rsid w:val="00FB4CFE"/>
    <w:tblPr>
      <w:tblStyleRowBandSize w:val="1"/>
      <w:tblStyleColBandSize w:val="1"/>
      <w:tblCellMar>
        <w:left w:w="115" w:type="dxa"/>
        <w:right w:w="115" w:type="dxa"/>
      </w:tblCellMar>
    </w:tblPr>
  </w:style>
  <w:style w:type="table" w:customStyle="1" w:styleId="291">
    <w:name w:val="Стиль291"/>
    <w:basedOn w:val="TableNormal11"/>
    <w:uiPriority w:val="99"/>
    <w:rsid w:val="00FB4CFE"/>
    <w:tblPr>
      <w:tblStyleRowBandSize w:val="1"/>
      <w:tblStyleColBandSize w:val="1"/>
      <w:tblCellMar>
        <w:left w:w="115" w:type="dxa"/>
        <w:right w:w="115" w:type="dxa"/>
      </w:tblCellMar>
    </w:tblPr>
  </w:style>
  <w:style w:type="table" w:customStyle="1" w:styleId="290">
    <w:name w:val="Стиль290"/>
    <w:basedOn w:val="TableNormal11"/>
    <w:uiPriority w:val="99"/>
    <w:rsid w:val="00FB4CFE"/>
    <w:tblPr>
      <w:tblStyleRowBandSize w:val="1"/>
      <w:tblStyleColBandSize w:val="1"/>
      <w:tblCellMar>
        <w:left w:w="115" w:type="dxa"/>
        <w:right w:w="115" w:type="dxa"/>
      </w:tblCellMar>
    </w:tblPr>
  </w:style>
  <w:style w:type="table" w:customStyle="1" w:styleId="289">
    <w:name w:val="Стиль289"/>
    <w:basedOn w:val="TableNormal11"/>
    <w:uiPriority w:val="99"/>
    <w:rsid w:val="00FB4CFE"/>
    <w:tblPr>
      <w:tblStyleRowBandSize w:val="1"/>
      <w:tblStyleColBandSize w:val="1"/>
      <w:tblCellMar>
        <w:left w:w="115" w:type="dxa"/>
        <w:right w:w="115" w:type="dxa"/>
      </w:tblCellMar>
    </w:tblPr>
  </w:style>
  <w:style w:type="table" w:customStyle="1" w:styleId="288">
    <w:name w:val="Стиль288"/>
    <w:basedOn w:val="TableNormal11"/>
    <w:uiPriority w:val="99"/>
    <w:rsid w:val="00FB4CFE"/>
    <w:tblPr>
      <w:tblStyleRowBandSize w:val="1"/>
      <w:tblStyleColBandSize w:val="1"/>
      <w:tblCellMar>
        <w:left w:w="115" w:type="dxa"/>
        <w:right w:w="115" w:type="dxa"/>
      </w:tblCellMar>
    </w:tblPr>
  </w:style>
  <w:style w:type="table" w:customStyle="1" w:styleId="287">
    <w:name w:val="Стиль287"/>
    <w:basedOn w:val="TableNormal11"/>
    <w:uiPriority w:val="99"/>
    <w:rsid w:val="00FB4CFE"/>
    <w:tblPr>
      <w:tblStyleRowBandSize w:val="1"/>
      <w:tblStyleColBandSize w:val="1"/>
      <w:tblCellMar>
        <w:left w:w="115" w:type="dxa"/>
        <w:right w:w="115" w:type="dxa"/>
      </w:tblCellMar>
    </w:tblPr>
  </w:style>
  <w:style w:type="table" w:customStyle="1" w:styleId="286">
    <w:name w:val="Стиль286"/>
    <w:basedOn w:val="TableNormal11"/>
    <w:uiPriority w:val="99"/>
    <w:rsid w:val="00FB4CFE"/>
    <w:tblPr>
      <w:tblStyleRowBandSize w:val="1"/>
      <w:tblStyleColBandSize w:val="1"/>
      <w:tblCellMar>
        <w:left w:w="115" w:type="dxa"/>
        <w:right w:w="115" w:type="dxa"/>
      </w:tblCellMar>
    </w:tblPr>
  </w:style>
  <w:style w:type="table" w:customStyle="1" w:styleId="285">
    <w:name w:val="Стиль285"/>
    <w:basedOn w:val="TableNormal11"/>
    <w:uiPriority w:val="99"/>
    <w:rsid w:val="00FB4CFE"/>
    <w:tblPr>
      <w:tblStyleRowBandSize w:val="1"/>
      <w:tblStyleColBandSize w:val="1"/>
      <w:tblCellMar>
        <w:left w:w="115" w:type="dxa"/>
        <w:right w:w="115" w:type="dxa"/>
      </w:tblCellMar>
    </w:tblPr>
  </w:style>
  <w:style w:type="table" w:customStyle="1" w:styleId="284">
    <w:name w:val="Стиль284"/>
    <w:basedOn w:val="TableNormal11"/>
    <w:uiPriority w:val="99"/>
    <w:rsid w:val="00FB4CFE"/>
    <w:tblPr>
      <w:tblStyleRowBandSize w:val="1"/>
      <w:tblStyleColBandSize w:val="1"/>
      <w:tblCellMar>
        <w:left w:w="115" w:type="dxa"/>
        <w:right w:w="115" w:type="dxa"/>
      </w:tblCellMar>
    </w:tblPr>
  </w:style>
  <w:style w:type="table" w:customStyle="1" w:styleId="283">
    <w:name w:val="Стиль283"/>
    <w:basedOn w:val="TableNormal11"/>
    <w:uiPriority w:val="99"/>
    <w:rsid w:val="00FB4CFE"/>
    <w:tblPr>
      <w:tblStyleRowBandSize w:val="1"/>
      <w:tblStyleColBandSize w:val="1"/>
      <w:tblCellMar>
        <w:left w:w="115" w:type="dxa"/>
        <w:right w:w="115" w:type="dxa"/>
      </w:tblCellMar>
    </w:tblPr>
  </w:style>
  <w:style w:type="table" w:customStyle="1" w:styleId="282">
    <w:name w:val="Стиль282"/>
    <w:basedOn w:val="TableNormal11"/>
    <w:uiPriority w:val="99"/>
    <w:rsid w:val="00FB4CFE"/>
    <w:tblPr>
      <w:tblStyleRowBandSize w:val="1"/>
      <w:tblStyleColBandSize w:val="1"/>
      <w:tblCellMar>
        <w:left w:w="115" w:type="dxa"/>
        <w:right w:w="115" w:type="dxa"/>
      </w:tblCellMar>
    </w:tblPr>
  </w:style>
  <w:style w:type="table" w:customStyle="1" w:styleId="281">
    <w:name w:val="Стиль281"/>
    <w:basedOn w:val="TableNormal11"/>
    <w:uiPriority w:val="99"/>
    <w:rsid w:val="00FB4CFE"/>
    <w:tblPr>
      <w:tblStyleRowBandSize w:val="1"/>
      <w:tblStyleColBandSize w:val="1"/>
      <w:tblCellMar>
        <w:left w:w="115" w:type="dxa"/>
        <w:right w:w="115" w:type="dxa"/>
      </w:tblCellMar>
    </w:tblPr>
  </w:style>
  <w:style w:type="table" w:customStyle="1" w:styleId="280">
    <w:name w:val="Стиль280"/>
    <w:basedOn w:val="TableNormal11"/>
    <w:uiPriority w:val="99"/>
    <w:rsid w:val="00FB4CFE"/>
    <w:tblPr>
      <w:tblStyleRowBandSize w:val="1"/>
      <w:tblStyleColBandSize w:val="1"/>
      <w:tblCellMar>
        <w:left w:w="115" w:type="dxa"/>
        <w:right w:w="115" w:type="dxa"/>
      </w:tblCellMar>
    </w:tblPr>
  </w:style>
  <w:style w:type="table" w:customStyle="1" w:styleId="279">
    <w:name w:val="Стиль279"/>
    <w:basedOn w:val="TableNormal11"/>
    <w:uiPriority w:val="99"/>
    <w:rsid w:val="00FB4CFE"/>
    <w:tblPr>
      <w:tblStyleRowBandSize w:val="1"/>
      <w:tblStyleColBandSize w:val="1"/>
      <w:tblCellMar>
        <w:left w:w="115" w:type="dxa"/>
        <w:right w:w="115" w:type="dxa"/>
      </w:tblCellMar>
    </w:tblPr>
  </w:style>
  <w:style w:type="table" w:customStyle="1" w:styleId="278">
    <w:name w:val="Стиль278"/>
    <w:basedOn w:val="TableNormal11"/>
    <w:uiPriority w:val="99"/>
    <w:rsid w:val="00FB4CFE"/>
    <w:tblPr>
      <w:tblStyleRowBandSize w:val="1"/>
      <w:tblStyleColBandSize w:val="1"/>
      <w:tblCellMar>
        <w:left w:w="115" w:type="dxa"/>
        <w:right w:w="115" w:type="dxa"/>
      </w:tblCellMar>
    </w:tblPr>
  </w:style>
  <w:style w:type="table" w:customStyle="1" w:styleId="277">
    <w:name w:val="Стиль277"/>
    <w:basedOn w:val="TableNormal11"/>
    <w:uiPriority w:val="99"/>
    <w:rsid w:val="00FB4CFE"/>
    <w:tblPr>
      <w:tblStyleRowBandSize w:val="1"/>
      <w:tblStyleColBandSize w:val="1"/>
      <w:tblCellMar>
        <w:left w:w="115" w:type="dxa"/>
        <w:right w:w="115" w:type="dxa"/>
      </w:tblCellMar>
    </w:tblPr>
  </w:style>
  <w:style w:type="table" w:customStyle="1" w:styleId="276">
    <w:name w:val="Стиль276"/>
    <w:basedOn w:val="TableNormal11"/>
    <w:uiPriority w:val="99"/>
    <w:rsid w:val="00FB4CFE"/>
    <w:tblPr>
      <w:tblStyleRowBandSize w:val="1"/>
      <w:tblStyleColBandSize w:val="1"/>
      <w:tblCellMar>
        <w:left w:w="115" w:type="dxa"/>
        <w:right w:w="115" w:type="dxa"/>
      </w:tblCellMar>
    </w:tblPr>
  </w:style>
  <w:style w:type="table" w:customStyle="1" w:styleId="275">
    <w:name w:val="Стиль275"/>
    <w:basedOn w:val="TableNormal11"/>
    <w:uiPriority w:val="99"/>
    <w:rsid w:val="00FB4CFE"/>
    <w:tblPr>
      <w:tblStyleRowBandSize w:val="1"/>
      <w:tblStyleColBandSize w:val="1"/>
      <w:tblCellMar>
        <w:left w:w="115" w:type="dxa"/>
        <w:right w:w="115" w:type="dxa"/>
      </w:tblCellMar>
    </w:tblPr>
  </w:style>
  <w:style w:type="table" w:customStyle="1" w:styleId="274">
    <w:name w:val="Стиль274"/>
    <w:basedOn w:val="TableNormal11"/>
    <w:uiPriority w:val="99"/>
    <w:rsid w:val="00FB4CFE"/>
    <w:tblPr>
      <w:tblStyleRowBandSize w:val="1"/>
      <w:tblStyleColBandSize w:val="1"/>
      <w:tblCellMar>
        <w:left w:w="115" w:type="dxa"/>
        <w:right w:w="115" w:type="dxa"/>
      </w:tblCellMar>
    </w:tblPr>
  </w:style>
  <w:style w:type="table" w:customStyle="1" w:styleId="273">
    <w:name w:val="Стиль273"/>
    <w:basedOn w:val="TableNormal11"/>
    <w:uiPriority w:val="99"/>
    <w:rsid w:val="00FB4CFE"/>
    <w:tblPr>
      <w:tblStyleRowBandSize w:val="1"/>
      <w:tblStyleColBandSize w:val="1"/>
      <w:tblCellMar>
        <w:left w:w="115" w:type="dxa"/>
        <w:right w:w="115" w:type="dxa"/>
      </w:tblCellMar>
    </w:tblPr>
  </w:style>
  <w:style w:type="table" w:customStyle="1" w:styleId="272">
    <w:name w:val="Стиль272"/>
    <w:basedOn w:val="TableNormal11"/>
    <w:uiPriority w:val="99"/>
    <w:rsid w:val="00FB4CFE"/>
    <w:tblPr>
      <w:tblStyleRowBandSize w:val="1"/>
      <w:tblStyleColBandSize w:val="1"/>
      <w:tblCellMar>
        <w:left w:w="115" w:type="dxa"/>
        <w:right w:w="115" w:type="dxa"/>
      </w:tblCellMar>
    </w:tblPr>
  </w:style>
  <w:style w:type="table" w:customStyle="1" w:styleId="271">
    <w:name w:val="Стиль271"/>
    <w:basedOn w:val="TableNormal11"/>
    <w:uiPriority w:val="99"/>
    <w:rsid w:val="00FB4CFE"/>
    <w:tblPr>
      <w:tblStyleRowBandSize w:val="1"/>
      <w:tblStyleColBandSize w:val="1"/>
      <w:tblCellMar>
        <w:left w:w="115" w:type="dxa"/>
        <w:right w:w="115" w:type="dxa"/>
      </w:tblCellMar>
    </w:tblPr>
  </w:style>
  <w:style w:type="table" w:customStyle="1" w:styleId="270">
    <w:name w:val="Стиль270"/>
    <w:basedOn w:val="TableNormal11"/>
    <w:uiPriority w:val="99"/>
    <w:rsid w:val="00FB4CFE"/>
    <w:pPr>
      <w:spacing w:line="240" w:lineRule="auto"/>
    </w:pPr>
    <w:tblPr>
      <w:tblStyleRowBandSize w:val="1"/>
      <w:tblStyleColBandSize w:val="1"/>
      <w:tblCellMar>
        <w:left w:w="108" w:type="dxa"/>
        <w:right w:w="108" w:type="dxa"/>
      </w:tblCellMar>
    </w:tblPr>
  </w:style>
  <w:style w:type="table" w:customStyle="1" w:styleId="269">
    <w:name w:val="Стиль269"/>
    <w:basedOn w:val="TableNormal11"/>
    <w:uiPriority w:val="99"/>
    <w:rsid w:val="00FB4CFE"/>
    <w:tblPr>
      <w:tblStyleRowBandSize w:val="1"/>
      <w:tblStyleColBandSize w:val="1"/>
      <w:tblCellMar>
        <w:left w:w="115" w:type="dxa"/>
        <w:right w:w="115" w:type="dxa"/>
      </w:tblCellMar>
    </w:tblPr>
  </w:style>
  <w:style w:type="table" w:customStyle="1" w:styleId="268">
    <w:name w:val="Стиль26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uiPriority w:val="99"/>
    <w:rsid w:val="00FB4CFE"/>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0">
    <w:name w:val="Стиль21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6">
    <w:name w:val="Стиль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aff2">
    <w:name w:val="Содержимое таблицы"/>
    <w:basedOn w:val="a"/>
    <w:uiPriority w:val="99"/>
    <w:rsid w:val="00FB4CFE"/>
    <w:pPr>
      <w:widowControl w:val="0"/>
      <w:suppressLineNumbers/>
      <w:suppressAutoHyphens/>
      <w:snapToGrid w:val="0"/>
      <w:spacing w:after="0" w:line="240" w:lineRule="auto"/>
      <w:jc w:val="center"/>
    </w:pPr>
    <w:rPr>
      <w:rFonts w:ascii="Times New Roman" w:eastAsia="Times New Roman" w:hAnsi="Times New Roman" w:cs="Times New Roman"/>
      <w:sz w:val="24"/>
      <w:szCs w:val="24"/>
      <w:lang w:eastAsia="zh-CN" w:bidi="hi-IN"/>
    </w:rPr>
  </w:style>
  <w:style w:type="paragraph" w:customStyle="1" w:styleId="aff3">
    <w:name w:val="Вміст таблиці"/>
    <w:basedOn w:val="a"/>
    <w:uiPriority w:val="99"/>
    <w:rsid w:val="00FB4CFE"/>
    <w:pPr>
      <w:widowControl w:val="0"/>
      <w:suppressLineNumbers/>
      <w:suppressAutoHyphens/>
      <w:spacing w:after="0" w:line="240" w:lineRule="auto"/>
    </w:pPr>
    <w:rPr>
      <w:rFonts w:ascii="Times New Roman" w:eastAsia="Times New Roman" w:hAnsi="Times New Roman" w:cs="Times New Roman"/>
      <w:sz w:val="24"/>
      <w:szCs w:val="20"/>
      <w:lang w:eastAsia="zh-CN" w:bidi="hi-IN"/>
    </w:rPr>
  </w:style>
  <w:style w:type="table" w:customStyle="1" w:styleId="11b">
    <w:name w:val="Сетка таблицы11"/>
    <w:basedOn w:val="a1"/>
    <w:next w:val="a4"/>
    <w:rsid w:val="00FB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C76D8F"/>
  </w:style>
  <w:style w:type="table" w:customStyle="1" w:styleId="3b">
    <w:name w:val="Сетка таблицы3"/>
    <w:basedOn w:val="a1"/>
    <w:next w:val="a4"/>
    <w:uiPriority w:val="99"/>
    <w:rsid w:val="00C76D8F"/>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4"/>
    <w:rsid w:val="00C76D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594364308">
      <w:bodyDiv w:val="1"/>
      <w:marLeft w:val="0"/>
      <w:marRight w:val="0"/>
      <w:marTop w:val="0"/>
      <w:marBottom w:val="0"/>
      <w:divBdr>
        <w:top w:val="none" w:sz="0" w:space="0" w:color="auto"/>
        <w:left w:val="none" w:sz="0" w:space="0" w:color="auto"/>
        <w:bottom w:val="none" w:sz="0" w:space="0" w:color="auto"/>
        <w:right w:val="none" w:sz="0" w:space="0" w:color="auto"/>
      </w:divBdr>
    </w:div>
    <w:div w:id="1989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Julia</cp:lastModifiedBy>
  <cp:revision>124</cp:revision>
  <dcterms:created xsi:type="dcterms:W3CDTF">2022-10-27T07:06:00Z</dcterms:created>
  <dcterms:modified xsi:type="dcterms:W3CDTF">2023-10-05T11:28:00Z</dcterms:modified>
</cp:coreProperties>
</file>